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C4533" w14:textId="21BFE4CD" w:rsidR="0006543A" w:rsidRPr="0006543A" w:rsidRDefault="0006543A" w:rsidP="005D21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5D21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543A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14:paraId="73A787B9" w14:textId="77777777" w:rsidR="0006543A" w:rsidRPr="0006543A" w:rsidRDefault="0006543A" w:rsidP="005D21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>ИРКУТСКАЯ ОБЛАСТЬ</w:t>
      </w:r>
    </w:p>
    <w:p w14:paraId="7D0EA802" w14:textId="77777777" w:rsidR="0006543A" w:rsidRPr="0006543A" w:rsidRDefault="0006543A" w:rsidP="005D21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365052D5" w14:textId="207A89ED" w:rsidR="0006543A" w:rsidRPr="0006543A" w:rsidRDefault="0091052F" w:rsidP="005D21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>2024–25</w:t>
      </w:r>
      <w:r w:rsidR="0006543A" w:rsidRPr="0006543A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28683D4" w14:textId="77777777" w:rsidR="0006543A" w:rsidRPr="0006543A" w:rsidRDefault="0006543A" w:rsidP="005D21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7C3CAC" w14:textId="54984924" w:rsidR="0006543A" w:rsidRPr="0006543A" w:rsidRDefault="0006543A" w:rsidP="005D21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 xml:space="preserve">ОТВЕТЫ </w:t>
      </w:r>
      <w:r w:rsidR="0091052F" w:rsidRPr="0006543A">
        <w:rPr>
          <w:rFonts w:ascii="Times New Roman" w:hAnsi="Times New Roman" w:cs="Times New Roman"/>
          <w:b/>
          <w:bCs/>
          <w:sz w:val="24"/>
          <w:szCs w:val="24"/>
        </w:rPr>
        <w:t>10–11</w:t>
      </w:r>
      <w:r w:rsidRPr="0006543A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4A6E9286" w14:textId="77777777" w:rsidR="0006543A" w:rsidRPr="0006543A" w:rsidRDefault="0006543A" w:rsidP="000654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3CB6BA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0721EF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2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91052F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91052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FB39F3E" w14:textId="77777777" w:rsidR="0091052F" w:rsidRPr="0091052F" w:rsidRDefault="0091052F" w:rsidP="005D21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2F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 – 6 б.: </w:t>
      </w:r>
    </w:p>
    <w:p w14:paraId="28F11598" w14:textId="77777777" w:rsidR="0091052F" w:rsidRP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– за верный ответ на вопрос 1) ‒ </w:t>
      </w:r>
      <w:r w:rsidRPr="0091052F">
        <w:rPr>
          <w:rFonts w:ascii="Times New Roman" w:hAnsi="Times New Roman" w:cs="Times New Roman"/>
          <w:b/>
          <w:bCs/>
          <w:sz w:val="24"/>
          <w:szCs w:val="24"/>
        </w:rPr>
        <w:t>по 0,5 б. = 5 б.;</w:t>
      </w:r>
    </w:p>
    <w:p w14:paraId="6D584976" w14:textId="43D63CAA" w:rsidR="0006543A" w:rsidRP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– за верный ответ на вопрос 2) ‒ </w:t>
      </w:r>
      <w:r w:rsidRPr="0091052F">
        <w:rPr>
          <w:rFonts w:ascii="Times New Roman" w:hAnsi="Times New Roman" w:cs="Times New Roman"/>
          <w:b/>
          <w:bCs/>
          <w:sz w:val="24"/>
          <w:szCs w:val="24"/>
        </w:rPr>
        <w:t>1 б.</w:t>
      </w:r>
    </w:p>
    <w:p w14:paraId="4D9D566A" w14:textId="77777777" w:rsidR="0091052F" w:rsidRP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170E5A" w14:textId="0E0B770A" w:rsidR="0006543A" w:rsidRPr="0006543A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52F">
        <w:rPr>
          <w:rFonts w:ascii="Times New Roman" w:hAnsi="Times New Roman" w:cs="Times New Roman"/>
          <w:bCs/>
          <w:sz w:val="24"/>
          <w:szCs w:val="24"/>
        </w:rPr>
        <w:t>1</w:t>
      </w:r>
      <w:r w:rsidR="0091052F" w:rsidRPr="0091052F">
        <w:rPr>
          <w:rFonts w:ascii="Times New Roman" w:hAnsi="Times New Roman" w:cs="Times New Roman"/>
          <w:bCs/>
          <w:sz w:val="24"/>
          <w:szCs w:val="24"/>
        </w:rPr>
        <w:t>.</w:t>
      </w:r>
      <w:r w:rsidRPr="0006543A">
        <w:rPr>
          <w:rFonts w:ascii="Times New Roman" w:hAnsi="Times New Roman" w:cs="Times New Roman"/>
          <w:b/>
          <w:sz w:val="24"/>
          <w:szCs w:val="24"/>
        </w:rPr>
        <w:t xml:space="preserve"> [</w:t>
      </w:r>
      <w:proofErr w:type="spellStart"/>
      <w:r w:rsidRPr="0006543A">
        <w:rPr>
          <w:rFonts w:ascii="Times New Roman" w:hAnsi="Times New Roman" w:cs="Times New Roman"/>
          <w:b/>
          <w:sz w:val="24"/>
          <w:szCs w:val="24"/>
        </w:rPr>
        <w:t>л’он</w:t>
      </w:r>
      <w:proofErr w:type="spellEnd"/>
      <w:r w:rsidRPr="0006543A">
        <w:rPr>
          <w:rFonts w:ascii="Times New Roman" w:hAnsi="Times New Roman" w:cs="Times New Roman"/>
          <w:b/>
          <w:sz w:val="24"/>
          <w:szCs w:val="24"/>
        </w:rPr>
        <w:t>] = лён, ноль</w:t>
      </w:r>
    </w:p>
    <w:p w14:paraId="0C8E601A" w14:textId="77777777" w:rsidR="0006543A" w:rsidRPr="0006543A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43A">
        <w:rPr>
          <w:rFonts w:ascii="Times New Roman" w:hAnsi="Times New Roman" w:cs="Times New Roman"/>
          <w:b/>
          <w:sz w:val="24"/>
          <w:szCs w:val="24"/>
        </w:rPr>
        <w:t>[сон] = сон, нос</w:t>
      </w:r>
    </w:p>
    <w:p w14:paraId="4D096AE9" w14:textId="77777777" w:rsidR="0006543A" w:rsidRPr="0006543A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6543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л’эн</w:t>
      </w:r>
      <w:proofErr w:type="spellEnd"/>
      <w:r w:rsidRPr="0006543A">
        <w:rPr>
          <w:rFonts w:ascii="Times New Roman" w:hAnsi="Times New Roman" w:cs="Times New Roman"/>
          <w:sz w:val="24"/>
          <w:szCs w:val="24"/>
        </w:rPr>
        <w:t>’] = лень, *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нель</w:t>
      </w:r>
      <w:proofErr w:type="spellEnd"/>
    </w:p>
    <w:p w14:paraId="7D573F96" w14:textId="77777777" w:rsidR="0006543A" w:rsidRPr="0006543A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6543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пл’ос</w:t>
      </w:r>
      <w:proofErr w:type="spellEnd"/>
      <w:r w:rsidRPr="0006543A">
        <w:rPr>
          <w:rFonts w:ascii="Times New Roman" w:hAnsi="Times New Roman" w:cs="Times New Roman"/>
          <w:sz w:val="24"/>
          <w:szCs w:val="24"/>
        </w:rPr>
        <w:t>] = плёс, *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сольп</w:t>
      </w:r>
      <w:proofErr w:type="spellEnd"/>
    </w:p>
    <w:p w14:paraId="172F609F" w14:textId="77777777" w:rsidR="0006543A" w:rsidRPr="0006543A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6543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т’ен</w:t>
      </w:r>
      <w:proofErr w:type="spellEnd"/>
      <w:r w:rsidRPr="0006543A">
        <w:rPr>
          <w:rFonts w:ascii="Times New Roman" w:hAnsi="Times New Roman" w:cs="Times New Roman"/>
          <w:sz w:val="24"/>
          <w:szCs w:val="24"/>
        </w:rPr>
        <w:t>’] = тень, *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неть</w:t>
      </w:r>
      <w:proofErr w:type="spellEnd"/>
    </w:p>
    <w:p w14:paraId="0F9A6272" w14:textId="77777777" w:rsidR="0006543A" w:rsidRPr="0006543A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43A">
        <w:rPr>
          <w:rFonts w:ascii="Times New Roman" w:hAnsi="Times New Roman" w:cs="Times New Roman"/>
          <w:b/>
          <w:sz w:val="24"/>
          <w:szCs w:val="24"/>
        </w:rPr>
        <w:t>[</w:t>
      </w:r>
      <w:proofErr w:type="spellStart"/>
      <w:r w:rsidRPr="0006543A">
        <w:rPr>
          <w:rFonts w:ascii="Times New Roman" w:hAnsi="Times New Roman" w:cs="Times New Roman"/>
          <w:b/>
          <w:sz w:val="24"/>
          <w:szCs w:val="24"/>
        </w:rPr>
        <w:t>кул</w:t>
      </w:r>
      <w:proofErr w:type="spellEnd"/>
      <w:r w:rsidRPr="0006543A">
        <w:rPr>
          <w:rFonts w:ascii="Times New Roman" w:hAnsi="Times New Roman" w:cs="Times New Roman"/>
          <w:b/>
          <w:sz w:val="24"/>
          <w:szCs w:val="24"/>
        </w:rPr>
        <w:t>’] = куль, люк</w:t>
      </w:r>
    </w:p>
    <w:p w14:paraId="30BF691C" w14:textId="77777777" w:rsidR="0006543A" w:rsidRPr="0006543A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6543A">
        <w:rPr>
          <w:rFonts w:ascii="Times New Roman" w:hAnsi="Times New Roman" w:cs="Times New Roman"/>
          <w:sz w:val="24"/>
          <w:szCs w:val="24"/>
        </w:rPr>
        <w:t xml:space="preserve">[кон’] = конь, * 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нёк</w:t>
      </w:r>
      <w:proofErr w:type="spellEnd"/>
    </w:p>
    <w:p w14:paraId="3A302BC4" w14:textId="77777777" w:rsidR="0006543A" w:rsidRPr="0006543A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6543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л’эс</w:t>
      </w:r>
      <w:proofErr w:type="spellEnd"/>
      <w:r w:rsidRPr="0006543A">
        <w:rPr>
          <w:rFonts w:ascii="Times New Roman" w:hAnsi="Times New Roman" w:cs="Times New Roman"/>
          <w:sz w:val="24"/>
          <w:szCs w:val="24"/>
        </w:rPr>
        <w:t>] = лес, *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сэль</w:t>
      </w:r>
      <w:proofErr w:type="spellEnd"/>
    </w:p>
    <w:p w14:paraId="650BDAD0" w14:textId="77777777" w:rsidR="0006543A" w:rsidRPr="0006543A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6543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р’ад</w:t>
      </w:r>
      <w:proofErr w:type="spellEnd"/>
      <w:r w:rsidRPr="0006543A">
        <w:rPr>
          <w:rFonts w:ascii="Times New Roman" w:hAnsi="Times New Roman" w:cs="Times New Roman"/>
          <w:sz w:val="24"/>
          <w:szCs w:val="24"/>
        </w:rPr>
        <w:t>] = ряд, *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дарь</w:t>
      </w:r>
      <w:proofErr w:type="spellEnd"/>
    </w:p>
    <w:p w14:paraId="12D64AE3" w14:textId="77777777" w:rsidR="0006543A" w:rsidRPr="0006543A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6543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сол</w:t>
      </w:r>
      <w:proofErr w:type="spellEnd"/>
      <w:r w:rsidRPr="0006543A">
        <w:rPr>
          <w:rFonts w:ascii="Times New Roman" w:hAnsi="Times New Roman" w:cs="Times New Roman"/>
          <w:sz w:val="24"/>
          <w:szCs w:val="24"/>
        </w:rPr>
        <w:t>’] = соль, *</w:t>
      </w:r>
      <w:proofErr w:type="spellStart"/>
      <w:r w:rsidRPr="0006543A">
        <w:rPr>
          <w:rFonts w:ascii="Times New Roman" w:hAnsi="Times New Roman" w:cs="Times New Roman"/>
          <w:sz w:val="24"/>
          <w:szCs w:val="24"/>
        </w:rPr>
        <w:t>лёс</w:t>
      </w:r>
      <w:proofErr w:type="spellEnd"/>
    </w:p>
    <w:p w14:paraId="42039A77" w14:textId="53562672" w:rsidR="0006543A" w:rsidRPr="0006543A" w:rsidRDefault="0006543A" w:rsidP="000654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43A">
        <w:rPr>
          <w:rFonts w:ascii="Times New Roman" w:hAnsi="Times New Roman" w:cs="Times New Roman"/>
          <w:sz w:val="24"/>
          <w:szCs w:val="24"/>
        </w:rPr>
        <w:t>2</w:t>
      </w:r>
      <w:r w:rsidR="0091052F">
        <w:rPr>
          <w:rFonts w:ascii="Times New Roman" w:hAnsi="Times New Roman" w:cs="Times New Roman"/>
          <w:sz w:val="24"/>
          <w:szCs w:val="24"/>
        </w:rPr>
        <w:t>.</w:t>
      </w:r>
      <w:r w:rsidRPr="0006543A">
        <w:rPr>
          <w:rFonts w:ascii="Times New Roman" w:hAnsi="Times New Roman" w:cs="Times New Roman"/>
          <w:sz w:val="24"/>
          <w:szCs w:val="24"/>
        </w:rPr>
        <w:t xml:space="preserve"> лён, сон, куль.</w:t>
      </w:r>
    </w:p>
    <w:p w14:paraId="5A08B7DC" w14:textId="77777777" w:rsidR="0006543A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F82194" w14:textId="77777777" w:rsidR="005D218B" w:rsidRPr="0006543A" w:rsidRDefault="005D218B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CE7F69" w14:textId="77777777" w:rsidR="0006543A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43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06543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06543A">
        <w:rPr>
          <w:rFonts w:ascii="Times New Roman" w:hAnsi="Times New Roman" w:cs="Times New Roman"/>
          <w:b/>
          <w:sz w:val="24"/>
          <w:szCs w:val="24"/>
        </w:rPr>
        <w:t>.</w:t>
      </w:r>
    </w:p>
    <w:p w14:paraId="638449B5" w14:textId="77777777" w:rsidR="0091052F" w:rsidRPr="006966B2" w:rsidRDefault="0091052F" w:rsidP="005D21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66B2">
        <w:rPr>
          <w:rFonts w:ascii="Times New Roman" w:hAnsi="Times New Roman" w:cs="Times New Roman"/>
          <w:b/>
          <w:bCs/>
          <w:sz w:val="24"/>
          <w:szCs w:val="24"/>
        </w:rPr>
        <w:t>Максимально – 10 б.:</w:t>
      </w:r>
    </w:p>
    <w:p w14:paraId="650C87A8" w14:textId="77777777" w:rsidR="0091052F" w:rsidRPr="006966B2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66B2">
        <w:rPr>
          <w:rFonts w:ascii="Times New Roman" w:hAnsi="Times New Roman" w:cs="Times New Roman"/>
          <w:sz w:val="24"/>
          <w:szCs w:val="24"/>
        </w:rPr>
        <w:t xml:space="preserve">– за каждый подобранный фразеологизм-синоним </w:t>
      </w:r>
      <w:r w:rsidRPr="006966B2">
        <w:rPr>
          <w:rFonts w:ascii="Times New Roman" w:hAnsi="Times New Roman" w:cs="Times New Roman"/>
          <w:b/>
          <w:bCs/>
          <w:sz w:val="24"/>
          <w:szCs w:val="24"/>
        </w:rPr>
        <w:t>– по 0,5 б. = 5 б.</w:t>
      </w:r>
      <w:r w:rsidRPr="006966B2">
        <w:rPr>
          <w:rFonts w:ascii="Times New Roman" w:hAnsi="Times New Roman" w:cs="Times New Roman"/>
          <w:sz w:val="24"/>
          <w:szCs w:val="24"/>
        </w:rPr>
        <w:t>,</w:t>
      </w:r>
    </w:p>
    <w:p w14:paraId="59AD2C2B" w14:textId="2CBD2F3E" w:rsid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66B2">
        <w:rPr>
          <w:rFonts w:ascii="Times New Roman" w:hAnsi="Times New Roman" w:cs="Times New Roman"/>
          <w:sz w:val="24"/>
          <w:szCs w:val="24"/>
        </w:rPr>
        <w:t xml:space="preserve">– за каждое верное значение фразеологизмов-синонимов </w:t>
      </w:r>
      <w:r w:rsidRPr="006966B2">
        <w:rPr>
          <w:rFonts w:ascii="Times New Roman" w:hAnsi="Times New Roman" w:cs="Times New Roman"/>
          <w:b/>
          <w:bCs/>
          <w:sz w:val="24"/>
          <w:szCs w:val="24"/>
        </w:rPr>
        <w:t>–  по 0,5 б. = 5 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66"/>
        <w:gridCol w:w="4395"/>
        <w:gridCol w:w="2120"/>
      </w:tblGrid>
      <w:tr w:rsidR="0006543A" w:rsidRPr="0006543A" w14:paraId="717F4A97" w14:textId="77777777" w:rsidTr="006C57A1">
        <w:trPr>
          <w:trHeight w:val="263"/>
        </w:trPr>
        <w:tc>
          <w:tcPr>
            <w:tcW w:w="456" w:type="dxa"/>
            <w:shd w:val="clear" w:color="auto" w:fill="auto"/>
          </w:tcPr>
          <w:p w14:paraId="41D95FAF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6" w:type="dxa"/>
            <w:shd w:val="clear" w:color="auto" w:fill="auto"/>
          </w:tcPr>
          <w:p w14:paraId="4B38870D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Фразеологизм</w:t>
            </w:r>
          </w:p>
        </w:tc>
        <w:tc>
          <w:tcPr>
            <w:tcW w:w="4395" w:type="dxa"/>
            <w:shd w:val="clear" w:color="auto" w:fill="auto"/>
          </w:tcPr>
          <w:p w14:paraId="52A1ECB1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Синоним-фразеологизм</w:t>
            </w:r>
          </w:p>
        </w:tc>
        <w:tc>
          <w:tcPr>
            <w:tcW w:w="2120" w:type="dxa"/>
            <w:shd w:val="clear" w:color="auto" w:fill="auto"/>
          </w:tcPr>
          <w:p w14:paraId="29021C84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Лексическое значение</w:t>
            </w:r>
          </w:p>
          <w:p w14:paraId="510CC21A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(словом, либо словосочетанием)</w:t>
            </w:r>
          </w:p>
        </w:tc>
      </w:tr>
      <w:tr w:rsidR="0006543A" w:rsidRPr="0006543A" w14:paraId="2E66492E" w14:textId="77777777" w:rsidTr="006C57A1">
        <w:trPr>
          <w:trHeight w:val="291"/>
        </w:trPr>
        <w:tc>
          <w:tcPr>
            <w:tcW w:w="456" w:type="dxa"/>
            <w:shd w:val="clear" w:color="auto" w:fill="auto"/>
          </w:tcPr>
          <w:p w14:paraId="3B5D7951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14:paraId="0C03F903" w14:textId="47E883F4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руд пруди</w:t>
            </w:r>
          </w:p>
        </w:tc>
        <w:tc>
          <w:tcPr>
            <w:tcW w:w="4395" w:type="dxa"/>
            <w:shd w:val="clear" w:color="auto" w:fill="auto"/>
          </w:tcPr>
          <w:p w14:paraId="0F74A0BD" w14:textId="0AC05E0D" w:rsidR="0006543A" w:rsidRPr="0006543A" w:rsidRDefault="0006543A" w:rsidP="00065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тьма-тьмущая, конца-краю нет, непочатый край, хоть отбавляй, вагон и маленькая тележка, куры не клюют,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видимо-невидимо, выше головы, девать некуда, как звезд на небе, как сельдей в бочке, как собак нерезаных, кишмя кишит,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полон рот, тьма тьмущая, хоть лопатой греби</w:t>
            </w:r>
          </w:p>
        </w:tc>
        <w:tc>
          <w:tcPr>
            <w:tcW w:w="2120" w:type="dxa"/>
            <w:shd w:val="clear" w:color="auto" w:fill="auto"/>
          </w:tcPr>
          <w:p w14:paraId="0847326E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много, в избытке</w:t>
            </w:r>
          </w:p>
        </w:tc>
      </w:tr>
      <w:tr w:rsidR="0006543A" w:rsidRPr="0006543A" w14:paraId="573C4AFE" w14:textId="77777777" w:rsidTr="006C57A1">
        <w:tc>
          <w:tcPr>
            <w:tcW w:w="456" w:type="dxa"/>
            <w:shd w:val="clear" w:color="auto" w:fill="auto"/>
          </w:tcPr>
          <w:p w14:paraId="25122B6D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shd w:val="clear" w:color="auto" w:fill="auto"/>
          </w:tcPr>
          <w:p w14:paraId="4518B38A" w14:textId="2C2EA7B4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лово в слово</w:t>
            </w:r>
          </w:p>
        </w:tc>
        <w:tc>
          <w:tcPr>
            <w:tcW w:w="4395" w:type="dxa"/>
            <w:shd w:val="clear" w:color="auto" w:fill="auto"/>
          </w:tcPr>
          <w:p w14:paraId="5FAC7EC9" w14:textId="77777777" w:rsidR="0006543A" w:rsidRPr="0006543A" w:rsidRDefault="0006543A" w:rsidP="00065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комар носа не подточит, тютелька в тютельку</w:t>
            </w:r>
          </w:p>
        </w:tc>
        <w:tc>
          <w:tcPr>
            <w:tcW w:w="2120" w:type="dxa"/>
            <w:shd w:val="clear" w:color="auto" w:fill="auto"/>
          </w:tcPr>
          <w:p w14:paraId="7788D40F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совершенно точно</w:t>
            </w:r>
          </w:p>
        </w:tc>
      </w:tr>
      <w:tr w:rsidR="0006543A" w:rsidRPr="0006543A" w14:paraId="021DAED0" w14:textId="77777777" w:rsidTr="006C57A1">
        <w:tc>
          <w:tcPr>
            <w:tcW w:w="456" w:type="dxa"/>
            <w:shd w:val="clear" w:color="auto" w:fill="auto"/>
          </w:tcPr>
          <w:p w14:paraId="3F15E2BE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6" w:type="dxa"/>
            <w:shd w:val="clear" w:color="auto" w:fill="auto"/>
          </w:tcPr>
          <w:p w14:paraId="45A85F27" w14:textId="1A644AC9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мгновение ока</w:t>
            </w:r>
          </w:p>
        </w:tc>
        <w:tc>
          <w:tcPr>
            <w:tcW w:w="4395" w:type="dxa"/>
            <w:shd w:val="clear" w:color="auto" w:fill="auto"/>
          </w:tcPr>
          <w:p w14:paraId="6757239F" w14:textId="36B0D8B9" w:rsidR="0006543A" w:rsidRPr="0006543A" w:rsidRDefault="0006543A" w:rsidP="00065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 xml:space="preserve">одним махом, со всех ног, </w:t>
            </w: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 все лопатки, сломя голову, </w:t>
            </w: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во весь дух, во весь опор, высунув язык, живым манером, на всех парах, на всех парусах, не успел глазом моргнуть, не успел оглянуться</w:t>
            </w:r>
          </w:p>
        </w:tc>
        <w:tc>
          <w:tcPr>
            <w:tcW w:w="2120" w:type="dxa"/>
            <w:shd w:val="clear" w:color="auto" w:fill="auto"/>
          </w:tcPr>
          <w:p w14:paraId="14FE7D68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очень быстро</w:t>
            </w:r>
          </w:p>
        </w:tc>
      </w:tr>
      <w:tr w:rsidR="0006543A" w:rsidRPr="0006543A" w14:paraId="48AF6AD8" w14:textId="77777777" w:rsidTr="006C57A1">
        <w:tc>
          <w:tcPr>
            <w:tcW w:w="456" w:type="dxa"/>
            <w:shd w:val="clear" w:color="auto" w:fill="auto"/>
          </w:tcPr>
          <w:p w14:paraId="47C82599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6" w:type="dxa"/>
            <w:shd w:val="clear" w:color="auto" w:fill="auto"/>
          </w:tcPr>
          <w:p w14:paraId="645735B9" w14:textId="4E17BF5C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олосы встали дыбом</w:t>
            </w:r>
          </w:p>
        </w:tc>
        <w:tc>
          <w:tcPr>
            <w:tcW w:w="4395" w:type="dxa"/>
            <w:shd w:val="clear" w:color="auto" w:fill="auto"/>
          </w:tcPr>
          <w:p w14:paraId="00B4F492" w14:textId="77777777" w:rsidR="0006543A" w:rsidRPr="0006543A" w:rsidRDefault="0006543A" w:rsidP="00065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душа в пятки ушла, мурашки по спине бегают, мороз по коже пробегает</w:t>
            </w:r>
          </w:p>
        </w:tc>
        <w:tc>
          <w:tcPr>
            <w:tcW w:w="2120" w:type="dxa"/>
            <w:shd w:val="clear" w:color="auto" w:fill="auto"/>
          </w:tcPr>
          <w:p w14:paraId="391729E8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испугаться</w:t>
            </w:r>
          </w:p>
        </w:tc>
      </w:tr>
      <w:tr w:rsidR="0006543A" w:rsidRPr="0006543A" w14:paraId="0FDC7C80" w14:textId="77777777" w:rsidTr="006C57A1">
        <w:tc>
          <w:tcPr>
            <w:tcW w:w="456" w:type="dxa"/>
            <w:shd w:val="clear" w:color="auto" w:fill="auto"/>
          </w:tcPr>
          <w:p w14:paraId="0CA2C34D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6" w:type="dxa"/>
            <w:shd w:val="clear" w:color="auto" w:fill="auto"/>
          </w:tcPr>
          <w:p w14:paraId="5B2B2ADA" w14:textId="433637A6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итать в облаках</w:t>
            </w:r>
          </w:p>
        </w:tc>
        <w:tc>
          <w:tcPr>
            <w:tcW w:w="4395" w:type="dxa"/>
            <w:shd w:val="clear" w:color="auto" w:fill="auto"/>
          </w:tcPr>
          <w:p w14:paraId="05CB2F7B" w14:textId="25EFC88B" w:rsidR="0006543A" w:rsidRPr="0006543A" w:rsidRDefault="0006543A" w:rsidP="009105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 воздушные замки,</w:t>
            </w:r>
            <w:r w:rsidR="009105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парить между небом и землей, уноситься в облака, уноситься в мечтах, предаваться мечтам</w:t>
            </w:r>
          </w:p>
        </w:tc>
        <w:tc>
          <w:tcPr>
            <w:tcW w:w="2120" w:type="dxa"/>
            <w:shd w:val="clear" w:color="auto" w:fill="auto"/>
          </w:tcPr>
          <w:p w14:paraId="5EE92679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мечтать,</w:t>
            </w:r>
          </w:p>
          <w:p w14:paraId="3175D0EA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фантазировать</w:t>
            </w:r>
          </w:p>
        </w:tc>
      </w:tr>
      <w:tr w:rsidR="0006543A" w:rsidRPr="0006543A" w14:paraId="47FE8B95" w14:textId="77777777" w:rsidTr="006C57A1">
        <w:tc>
          <w:tcPr>
            <w:tcW w:w="456" w:type="dxa"/>
            <w:shd w:val="clear" w:color="auto" w:fill="auto"/>
          </w:tcPr>
          <w:p w14:paraId="18A0E5A9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6" w:type="dxa"/>
            <w:shd w:val="clear" w:color="auto" w:fill="auto"/>
          </w:tcPr>
          <w:p w14:paraId="6F974FD8" w14:textId="65083D56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 наплакал</w:t>
            </w:r>
          </w:p>
        </w:tc>
        <w:tc>
          <w:tcPr>
            <w:tcW w:w="4395" w:type="dxa"/>
            <w:shd w:val="clear" w:color="auto" w:fill="auto"/>
          </w:tcPr>
          <w:p w14:paraId="1ADF0E4D" w14:textId="302E3078" w:rsidR="0006543A" w:rsidRPr="0006543A" w:rsidRDefault="0006543A" w:rsidP="00065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на один зуб, с гулькин нос, капля в море, раз-два и обчелся,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большом горшке на донышке,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воробью по колено, не ахти сколько</w:t>
            </w:r>
          </w:p>
        </w:tc>
        <w:tc>
          <w:tcPr>
            <w:tcW w:w="2120" w:type="dxa"/>
            <w:shd w:val="clear" w:color="auto" w:fill="auto"/>
          </w:tcPr>
          <w:p w14:paraId="7A346B1F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мало </w:t>
            </w:r>
          </w:p>
        </w:tc>
      </w:tr>
      <w:tr w:rsidR="0006543A" w:rsidRPr="0006543A" w14:paraId="185A7E06" w14:textId="77777777" w:rsidTr="006C57A1">
        <w:tc>
          <w:tcPr>
            <w:tcW w:w="456" w:type="dxa"/>
            <w:shd w:val="clear" w:color="auto" w:fill="auto"/>
          </w:tcPr>
          <w:p w14:paraId="0B3DAEC5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6" w:type="dxa"/>
            <w:shd w:val="clear" w:color="auto" w:fill="auto"/>
          </w:tcPr>
          <w:p w14:paraId="586674A9" w14:textId="34BE59D9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поте лица</w:t>
            </w:r>
          </w:p>
        </w:tc>
        <w:tc>
          <w:tcPr>
            <w:tcW w:w="4395" w:type="dxa"/>
            <w:shd w:val="clear" w:color="auto" w:fill="auto"/>
          </w:tcPr>
          <w:p w14:paraId="6D9660F7" w14:textId="77777777" w:rsidR="0006543A" w:rsidRPr="0006543A" w:rsidRDefault="0006543A" w:rsidP="00065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покладая рук, засучив рукава</w:t>
            </w:r>
          </w:p>
        </w:tc>
        <w:tc>
          <w:tcPr>
            <w:tcW w:w="2120" w:type="dxa"/>
            <w:shd w:val="clear" w:color="auto" w:fill="auto"/>
          </w:tcPr>
          <w:p w14:paraId="3D12E150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трудиться</w:t>
            </w:r>
          </w:p>
        </w:tc>
      </w:tr>
      <w:tr w:rsidR="0006543A" w:rsidRPr="0006543A" w14:paraId="0732352F" w14:textId="77777777" w:rsidTr="006C57A1">
        <w:tc>
          <w:tcPr>
            <w:tcW w:w="456" w:type="dxa"/>
            <w:shd w:val="clear" w:color="auto" w:fill="auto"/>
          </w:tcPr>
          <w:p w14:paraId="62A17C5A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6" w:type="dxa"/>
            <w:shd w:val="clear" w:color="auto" w:fill="auto"/>
          </w:tcPr>
          <w:p w14:paraId="682C702B" w14:textId="0E236625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б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иться об заклад</w:t>
            </w:r>
          </w:p>
        </w:tc>
        <w:tc>
          <w:tcPr>
            <w:tcW w:w="4395" w:type="dxa"/>
            <w:shd w:val="clear" w:color="auto" w:fill="auto"/>
          </w:tcPr>
          <w:p w14:paraId="0BD81BE8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пари</w:t>
            </w:r>
          </w:p>
        </w:tc>
        <w:tc>
          <w:tcPr>
            <w:tcW w:w="2120" w:type="dxa"/>
            <w:shd w:val="clear" w:color="auto" w:fill="auto"/>
          </w:tcPr>
          <w:p w14:paraId="7CB3578A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спорить</w:t>
            </w:r>
          </w:p>
        </w:tc>
      </w:tr>
      <w:tr w:rsidR="0006543A" w:rsidRPr="0006543A" w14:paraId="1D066288" w14:textId="77777777" w:rsidTr="006C57A1">
        <w:tc>
          <w:tcPr>
            <w:tcW w:w="456" w:type="dxa"/>
            <w:shd w:val="clear" w:color="auto" w:fill="auto"/>
          </w:tcPr>
          <w:p w14:paraId="2C2EFCDB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6" w:type="dxa"/>
            <w:shd w:val="clear" w:color="auto" w:fill="auto"/>
          </w:tcPr>
          <w:p w14:paraId="21A71A8D" w14:textId="7AE73302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треляный воробей</w:t>
            </w:r>
          </w:p>
        </w:tc>
        <w:tc>
          <w:tcPr>
            <w:tcW w:w="4395" w:type="dxa"/>
            <w:shd w:val="clear" w:color="auto" w:fill="auto"/>
          </w:tcPr>
          <w:p w14:paraId="22B26785" w14:textId="77064761" w:rsidR="0006543A" w:rsidRPr="0006543A" w:rsidRDefault="0006543A" w:rsidP="00065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</w:rPr>
              <w:t>тертый калач, собаку съел</w:t>
            </w:r>
          </w:p>
        </w:tc>
        <w:tc>
          <w:tcPr>
            <w:tcW w:w="2120" w:type="dxa"/>
            <w:shd w:val="clear" w:color="auto" w:fill="auto"/>
          </w:tcPr>
          <w:p w14:paraId="313A1A0E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опытный</w:t>
            </w:r>
          </w:p>
        </w:tc>
      </w:tr>
      <w:tr w:rsidR="0006543A" w:rsidRPr="0006543A" w14:paraId="27B31369" w14:textId="77777777" w:rsidTr="006C57A1">
        <w:tc>
          <w:tcPr>
            <w:tcW w:w="456" w:type="dxa"/>
            <w:shd w:val="clear" w:color="auto" w:fill="auto"/>
          </w:tcPr>
          <w:p w14:paraId="18FEADE9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6" w:type="dxa"/>
            <w:shd w:val="clear" w:color="auto" w:fill="auto"/>
          </w:tcPr>
          <w:p w14:paraId="7D628774" w14:textId="23253E1C" w:rsidR="0006543A" w:rsidRPr="0006543A" w:rsidRDefault="002722B0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</w:t>
            </w:r>
            <w:r w:rsidR="0006543A" w:rsidRPr="0006543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е видно ни зги</w:t>
            </w:r>
          </w:p>
        </w:tc>
        <w:tc>
          <w:tcPr>
            <w:tcW w:w="4395" w:type="dxa"/>
            <w:shd w:val="clear" w:color="auto" w:fill="auto"/>
          </w:tcPr>
          <w:p w14:paraId="47F355BE" w14:textId="77777777" w:rsidR="0006543A" w:rsidRPr="0006543A" w:rsidRDefault="0006543A" w:rsidP="00065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хоть глаз выколи</w:t>
            </w:r>
          </w:p>
        </w:tc>
        <w:tc>
          <w:tcPr>
            <w:tcW w:w="2120" w:type="dxa"/>
            <w:shd w:val="clear" w:color="auto" w:fill="auto"/>
          </w:tcPr>
          <w:p w14:paraId="5D2D2360" w14:textId="77777777" w:rsidR="0006543A" w:rsidRPr="0006543A" w:rsidRDefault="0006543A" w:rsidP="0006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темно</w:t>
            </w:r>
          </w:p>
        </w:tc>
      </w:tr>
    </w:tbl>
    <w:p w14:paraId="1BFC6E73" w14:textId="77777777" w:rsidR="0006543A" w:rsidRPr="0006543A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0184E66" w14:textId="77777777" w:rsidR="0006543A" w:rsidRPr="0006543A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007BF2" w14:textId="77777777" w:rsidR="0006543A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06543A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0654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0081A9C" w14:textId="26E3EF09" w:rsidR="0091052F" w:rsidRPr="006966B2" w:rsidRDefault="0091052F" w:rsidP="005D21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66B2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 – </w:t>
      </w:r>
      <w:r w:rsidR="005D7DCF"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bookmarkStart w:id="0" w:name="_GoBack"/>
      <w:bookmarkEnd w:id="0"/>
      <w:r w:rsidRPr="006966B2">
        <w:rPr>
          <w:rFonts w:ascii="Times New Roman" w:hAnsi="Times New Roman" w:cs="Times New Roman"/>
          <w:b/>
          <w:bCs/>
          <w:sz w:val="24"/>
          <w:szCs w:val="24"/>
        </w:rPr>
        <w:t>б.:</w:t>
      </w:r>
    </w:p>
    <w:p w14:paraId="31F1BD5F" w14:textId="77777777" w:rsid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66B2">
        <w:rPr>
          <w:rFonts w:ascii="Times New Roman" w:hAnsi="Times New Roman" w:cs="Times New Roman"/>
          <w:sz w:val="24"/>
          <w:szCs w:val="24"/>
        </w:rPr>
        <w:t xml:space="preserve">– за каждый </w:t>
      </w:r>
      <w:r>
        <w:rPr>
          <w:rFonts w:ascii="Times New Roman" w:hAnsi="Times New Roman" w:cs="Times New Roman"/>
          <w:sz w:val="24"/>
          <w:szCs w:val="24"/>
        </w:rPr>
        <w:t>верный ответ</w:t>
      </w:r>
      <w:r w:rsidRPr="00696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вопрос 1) </w:t>
      </w:r>
      <w:r w:rsidRPr="006966B2">
        <w:rPr>
          <w:rFonts w:ascii="Times New Roman" w:hAnsi="Times New Roman" w:cs="Times New Roman"/>
          <w:b/>
          <w:bCs/>
          <w:sz w:val="24"/>
          <w:szCs w:val="24"/>
        </w:rPr>
        <w:t>– по 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5 б.; </w:t>
      </w:r>
    </w:p>
    <w:p w14:paraId="183C6555" w14:textId="21FAB22A" w:rsid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66B2">
        <w:rPr>
          <w:rFonts w:ascii="Times New Roman" w:hAnsi="Times New Roman" w:cs="Times New Roman"/>
          <w:sz w:val="24"/>
          <w:szCs w:val="24"/>
        </w:rPr>
        <w:t xml:space="preserve">– за каждый </w:t>
      </w:r>
      <w:r>
        <w:rPr>
          <w:rFonts w:ascii="Times New Roman" w:hAnsi="Times New Roman" w:cs="Times New Roman"/>
          <w:sz w:val="24"/>
          <w:szCs w:val="24"/>
        </w:rPr>
        <w:t>верный ответ</w:t>
      </w:r>
      <w:r w:rsidRPr="00696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вопрос 2) </w:t>
      </w:r>
      <w:r w:rsidRPr="006966B2">
        <w:rPr>
          <w:rFonts w:ascii="Times New Roman" w:hAnsi="Times New Roman" w:cs="Times New Roman"/>
          <w:b/>
          <w:bCs/>
          <w:sz w:val="24"/>
          <w:szCs w:val="24"/>
        </w:rPr>
        <w:t>– по 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5 б.</w:t>
      </w:r>
    </w:p>
    <w:p w14:paraId="7D4688A2" w14:textId="7B1C3DE3" w:rsidR="006C57A1" w:rsidRPr="006966B2" w:rsidRDefault="006C57A1" w:rsidP="006C57A1">
      <w:pPr>
        <w:spacing w:after="0" w:line="240" w:lineRule="auto"/>
        <w:ind w:firstLine="993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1. 1) </w:t>
      </w:r>
      <w:r>
        <w:rPr>
          <w:rFonts w:ascii="Times New Roman" w:hAnsi="Times New Roman" w:cs="Times New Roman"/>
          <w:bCs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bCs/>
          <w:i/>
          <w:sz w:val="24"/>
          <w:szCs w:val="24"/>
        </w:rPr>
        <w:t>арный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– пара, парочка </w:t>
      </w:r>
      <w:r>
        <w:rPr>
          <w:rFonts w:ascii="Times New Roman" w:hAnsi="Times New Roman" w:cs="Times New Roman"/>
          <w:bCs/>
          <w:iCs/>
          <w:sz w:val="24"/>
          <w:szCs w:val="24"/>
        </w:rPr>
        <w:t>и под.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15F4AC36" w14:textId="360E3646" w:rsidR="006C57A1" w:rsidRPr="006966B2" w:rsidRDefault="006C57A1" w:rsidP="00E31024">
      <w:pPr>
        <w:spacing w:after="0" w:line="240" w:lineRule="auto"/>
        <w:ind w:firstLine="127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2)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i/>
          <w:sz w:val="24"/>
          <w:szCs w:val="24"/>
        </w:rPr>
        <w:t>атрубок</w:t>
      </w:r>
      <w:r>
        <w:rPr>
          <w:rFonts w:ascii="Times New Roman" w:hAnsi="Times New Roman" w:cs="Times New Roman"/>
          <w:i/>
          <w:sz w:val="24"/>
          <w:szCs w:val="24"/>
        </w:rPr>
        <w:t xml:space="preserve"> – труба, трубный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и под.</w:t>
      </w:r>
    </w:p>
    <w:p w14:paraId="667F42BF" w14:textId="60A35B7D" w:rsidR="006C57A1" w:rsidRPr="006966B2" w:rsidRDefault="006C57A1" w:rsidP="00E31024">
      <w:pPr>
        <w:spacing w:after="0" w:line="240" w:lineRule="auto"/>
        <w:ind w:firstLine="127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3)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i/>
          <w:sz w:val="24"/>
          <w:szCs w:val="24"/>
        </w:rPr>
        <w:t>акость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– напакостить, пакостливый </w:t>
      </w:r>
      <w:r w:rsidRPr="006C57A1">
        <w:rPr>
          <w:rFonts w:ascii="Times New Roman" w:hAnsi="Times New Roman" w:cs="Times New Roman"/>
          <w:bCs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sz w:val="24"/>
          <w:szCs w:val="24"/>
        </w:rPr>
        <w:t>по</w:t>
      </w:r>
      <w:r w:rsidRPr="006C57A1">
        <w:rPr>
          <w:rFonts w:ascii="Times New Roman" w:hAnsi="Times New Roman" w:cs="Times New Roman"/>
          <w:bCs/>
          <w:sz w:val="24"/>
          <w:szCs w:val="24"/>
        </w:rPr>
        <w:t>д.</w:t>
      </w:r>
    </w:p>
    <w:p w14:paraId="3B307CE4" w14:textId="5EC01A5B" w:rsidR="006C57A1" w:rsidRPr="006966B2" w:rsidRDefault="006C57A1" w:rsidP="00E31024">
      <w:pPr>
        <w:spacing w:after="0" w:line="240" w:lineRule="auto"/>
        <w:ind w:firstLine="127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4)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i/>
          <w:sz w:val="24"/>
          <w:szCs w:val="24"/>
        </w:rPr>
        <w:t>аводок</w:t>
      </w:r>
      <w:r>
        <w:rPr>
          <w:rFonts w:ascii="Times New Roman" w:hAnsi="Times New Roman" w:cs="Times New Roman"/>
          <w:i/>
          <w:sz w:val="24"/>
          <w:szCs w:val="24"/>
        </w:rPr>
        <w:t xml:space="preserve"> – вода, наводнение </w:t>
      </w:r>
      <w:r w:rsidRPr="006C57A1">
        <w:rPr>
          <w:rFonts w:ascii="Times New Roman" w:hAnsi="Times New Roman" w:cs="Times New Roman"/>
          <w:bCs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sz w:val="24"/>
          <w:szCs w:val="24"/>
        </w:rPr>
        <w:t>по</w:t>
      </w:r>
      <w:r w:rsidRPr="006C57A1">
        <w:rPr>
          <w:rFonts w:ascii="Times New Roman" w:hAnsi="Times New Roman" w:cs="Times New Roman"/>
          <w:bCs/>
          <w:sz w:val="24"/>
          <w:szCs w:val="24"/>
        </w:rPr>
        <w:t>д.</w:t>
      </w:r>
    </w:p>
    <w:p w14:paraId="4E34190F" w14:textId="52A3DBF4" w:rsidR="006C57A1" w:rsidRPr="006966B2" w:rsidRDefault="006C57A1" w:rsidP="00E31024">
      <w:pPr>
        <w:spacing w:after="0" w:line="240" w:lineRule="auto"/>
        <w:ind w:firstLine="127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5)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i/>
          <w:sz w:val="24"/>
          <w:szCs w:val="24"/>
        </w:rPr>
        <w:t>авлин</w:t>
      </w:r>
      <w:r>
        <w:rPr>
          <w:rFonts w:ascii="Times New Roman" w:hAnsi="Times New Roman" w:cs="Times New Roman"/>
          <w:i/>
          <w:sz w:val="24"/>
          <w:szCs w:val="24"/>
        </w:rPr>
        <w:t xml:space="preserve"> – пава, павлиний </w:t>
      </w:r>
      <w:r w:rsidRPr="006C57A1">
        <w:rPr>
          <w:rFonts w:ascii="Times New Roman" w:hAnsi="Times New Roman" w:cs="Times New Roman"/>
          <w:bCs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sz w:val="24"/>
          <w:szCs w:val="24"/>
        </w:rPr>
        <w:t>по</w:t>
      </w:r>
      <w:r w:rsidRPr="006C57A1">
        <w:rPr>
          <w:rFonts w:ascii="Times New Roman" w:hAnsi="Times New Roman" w:cs="Times New Roman"/>
          <w:bCs/>
          <w:sz w:val="24"/>
          <w:szCs w:val="24"/>
        </w:rPr>
        <w:t>д.</w:t>
      </w:r>
    </w:p>
    <w:p w14:paraId="3FB2334F" w14:textId="00EC58D8" w:rsidR="006C57A1" w:rsidRPr="006C57A1" w:rsidRDefault="006C57A1" w:rsidP="00E31024">
      <w:pPr>
        <w:spacing w:after="0" w:line="240" w:lineRule="auto"/>
        <w:ind w:firstLine="1276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55821">
        <w:rPr>
          <w:rFonts w:ascii="Times New Roman" w:hAnsi="Times New Roman" w:cs="Times New Roman"/>
          <w:iCs/>
          <w:sz w:val="24"/>
          <w:szCs w:val="24"/>
        </w:rPr>
        <w:t xml:space="preserve">6)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i/>
          <w:sz w:val="24"/>
          <w:szCs w:val="24"/>
        </w:rPr>
        <w:t>асынок</w:t>
      </w:r>
      <w:r>
        <w:rPr>
          <w:rFonts w:ascii="Times New Roman" w:hAnsi="Times New Roman" w:cs="Times New Roman"/>
          <w:i/>
          <w:sz w:val="24"/>
          <w:szCs w:val="24"/>
        </w:rPr>
        <w:t xml:space="preserve"> – сын, сынок </w:t>
      </w:r>
      <w:r>
        <w:rPr>
          <w:rFonts w:ascii="Times New Roman" w:hAnsi="Times New Roman" w:cs="Times New Roman"/>
          <w:iCs/>
          <w:sz w:val="24"/>
          <w:szCs w:val="24"/>
        </w:rPr>
        <w:t>и под.</w:t>
      </w:r>
    </w:p>
    <w:p w14:paraId="326735E4" w14:textId="77EFA29F" w:rsidR="006C57A1" w:rsidRPr="006966B2" w:rsidRDefault="006C57A1" w:rsidP="00E31024">
      <w:pPr>
        <w:spacing w:after="0" w:line="240" w:lineRule="auto"/>
        <w:ind w:firstLine="1276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7)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i/>
          <w:sz w:val="24"/>
          <w:szCs w:val="24"/>
        </w:rPr>
        <w:t>агубный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65EED">
        <w:rPr>
          <w:rFonts w:ascii="Times New Roman" w:hAnsi="Times New Roman" w:cs="Times New Roman"/>
          <w:i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65EED">
        <w:rPr>
          <w:rFonts w:ascii="Times New Roman" w:hAnsi="Times New Roman" w:cs="Times New Roman"/>
          <w:i/>
          <w:sz w:val="24"/>
          <w:szCs w:val="24"/>
        </w:rPr>
        <w:t xml:space="preserve">губить, погубить </w:t>
      </w:r>
      <w:r w:rsidR="00C65EED" w:rsidRPr="00C65EED">
        <w:rPr>
          <w:rFonts w:ascii="Times New Roman" w:hAnsi="Times New Roman" w:cs="Times New Roman"/>
          <w:sz w:val="24"/>
          <w:szCs w:val="24"/>
        </w:rPr>
        <w:t>и под.</w:t>
      </w:r>
    </w:p>
    <w:p w14:paraId="3C8B3DA6" w14:textId="358081CE" w:rsidR="006C57A1" w:rsidRPr="006C57A1" w:rsidRDefault="006C57A1" w:rsidP="00E31024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55821">
        <w:rPr>
          <w:rFonts w:ascii="Times New Roman" w:hAnsi="Times New Roman" w:cs="Times New Roman"/>
          <w:iCs/>
          <w:sz w:val="24"/>
          <w:szCs w:val="24"/>
        </w:rPr>
        <w:t xml:space="preserve">8)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i/>
          <w:sz w:val="24"/>
          <w:szCs w:val="24"/>
        </w:rPr>
        <w:t>авильон</w:t>
      </w:r>
      <w:r>
        <w:rPr>
          <w:rFonts w:ascii="Times New Roman" w:hAnsi="Times New Roman" w:cs="Times New Roman"/>
          <w:i/>
          <w:sz w:val="24"/>
          <w:szCs w:val="24"/>
        </w:rPr>
        <w:t xml:space="preserve"> – кинопавильон, павильонный </w:t>
      </w:r>
      <w:r w:rsidRPr="006C57A1">
        <w:rPr>
          <w:rFonts w:ascii="Times New Roman" w:hAnsi="Times New Roman" w:cs="Times New Roman"/>
          <w:sz w:val="24"/>
          <w:szCs w:val="24"/>
        </w:rPr>
        <w:t>и под.</w:t>
      </w:r>
    </w:p>
    <w:p w14:paraId="44C8F0A1" w14:textId="0DB445CF" w:rsidR="006C57A1" w:rsidRPr="00C65EED" w:rsidRDefault="006C57A1" w:rsidP="00E31024">
      <w:pPr>
        <w:spacing w:after="0" w:line="240" w:lineRule="auto"/>
        <w:ind w:firstLine="127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55821">
        <w:rPr>
          <w:rFonts w:ascii="Times New Roman" w:hAnsi="Times New Roman" w:cs="Times New Roman"/>
          <w:iCs/>
          <w:sz w:val="24"/>
          <w:szCs w:val="24"/>
        </w:rPr>
        <w:t xml:space="preserve">9)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i/>
          <w:sz w:val="24"/>
          <w:szCs w:val="24"/>
        </w:rPr>
        <w:t>адаль</w:t>
      </w:r>
      <w:r w:rsidR="00C65EED">
        <w:rPr>
          <w:rFonts w:ascii="Times New Roman" w:hAnsi="Times New Roman" w:cs="Times New Roman"/>
          <w:i/>
          <w:sz w:val="24"/>
          <w:szCs w:val="24"/>
        </w:rPr>
        <w:t xml:space="preserve"> – падать, опадать, впадина </w:t>
      </w:r>
      <w:r w:rsidR="00C65EED">
        <w:rPr>
          <w:rFonts w:ascii="Times New Roman" w:hAnsi="Times New Roman" w:cs="Times New Roman"/>
          <w:iCs/>
          <w:sz w:val="24"/>
          <w:szCs w:val="24"/>
        </w:rPr>
        <w:t>и под.</w:t>
      </w:r>
    </w:p>
    <w:p w14:paraId="6BC43CD5" w14:textId="6D69D873" w:rsidR="006C57A1" w:rsidRPr="00C65EED" w:rsidRDefault="006C57A1" w:rsidP="00E31024">
      <w:pPr>
        <w:spacing w:after="0" w:line="240" w:lineRule="auto"/>
        <w:ind w:firstLine="127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55821">
        <w:rPr>
          <w:rFonts w:ascii="Times New Roman" w:hAnsi="Times New Roman" w:cs="Times New Roman"/>
          <w:iCs/>
          <w:sz w:val="24"/>
          <w:szCs w:val="24"/>
        </w:rPr>
        <w:t xml:space="preserve">10)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6966B2">
        <w:rPr>
          <w:rFonts w:ascii="Times New Roman" w:hAnsi="Times New Roman" w:cs="Times New Roman"/>
          <w:i/>
          <w:sz w:val="24"/>
          <w:szCs w:val="24"/>
        </w:rPr>
        <w:t>асти</w:t>
      </w:r>
      <w:r w:rsidR="00C65EED">
        <w:rPr>
          <w:rFonts w:ascii="Times New Roman" w:hAnsi="Times New Roman" w:cs="Times New Roman"/>
          <w:i/>
          <w:sz w:val="24"/>
          <w:szCs w:val="24"/>
        </w:rPr>
        <w:t xml:space="preserve"> – пастух, пастбище </w:t>
      </w:r>
      <w:r w:rsidR="00C65EED">
        <w:rPr>
          <w:rFonts w:ascii="Times New Roman" w:hAnsi="Times New Roman" w:cs="Times New Roman"/>
          <w:iCs/>
          <w:sz w:val="24"/>
          <w:szCs w:val="24"/>
        </w:rPr>
        <w:t>и под.</w:t>
      </w:r>
    </w:p>
    <w:p w14:paraId="5E1BED7E" w14:textId="77777777" w:rsidR="006C57A1" w:rsidRPr="006C57A1" w:rsidRDefault="006C57A1" w:rsidP="006C57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06543A" w:rsidRPr="006C57A1">
        <w:rPr>
          <w:rFonts w:ascii="Times New Roman" w:hAnsi="Times New Roman" w:cs="Times New Roman"/>
          <w:sz w:val="24"/>
          <w:szCs w:val="24"/>
        </w:rPr>
        <w:t>Слова с приставкой ПА-</w:t>
      </w:r>
      <w:r w:rsidRPr="006C57A1">
        <w:rPr>
          <w:rFonts w:ascii="Times New Roman" w:hAnsi="Times New Roman" w:cs="Times New Roman"/>
          <w:sz w:val="24"/>
          <w:szCs w:val="24"/>
        </w:rPr>
        <w:t xml:space="preserve">: </w:t>
      </w:r>
      <w:r w:rsidRPr="006C57A1">
        <w:rPr>
          <w:rFonts w:ascii="Times New Roman" w:hAnsi="Times New Roman" w:cs="Times New Roman"/>
          <w:i/>
          <w:iCs/>
          <w:sz w:val="24"/>
          <w:szCs w:val="24"/>
        </w:rPr>
        <w:t>патрубок, паводок, п</w:t>
      </w:r>
      <w:r w:rsidR="0006543A" w:rsidRPr="006C57A1">
        <w:rPr>
          <w:rFonts w:ascii="Times New Roman" w:hAnsi="Times New Roman" w:cs="Times New Roman"/>
          <w:bCs/>
          <w:i/>
          <w:iCs/>
          <w:sz w:val="24"/>
          <w:szCs w:val="24"/>
        </w:rPr>
        <w:t>асынок</w:t>
      </w:r>
      <w:r w:rsidRPr="006C57A1">
        <w:rPr>
          <w:rFonts w:ascii="Times New Roman" w:hAnsi="Times New Roman" w:cs="Times New Roman"/>
          <w:bCs/>
          <w:i/>
          <w:iCs/>
          <w:sz w:val="24"/>
          <w:szCs w:val="24"/>
        </w:rPr>
        <w:t>, п</w:t>
      </w:r>
      <w:r w:rsidR="0006543A" w:rsidRPr="006C57A1">
        <w:rPr>
          <w:rFonts w:ascii="Times New Roman" w:hAnsi="Times New Roman" w:cs="Times New Roman"/>
          <w:bCs/>
          <w:i/>
          <w:iCs/>
          <w:sz w:val="24"/>
          <w:szCs w:val="24"/>
        </w:rPr>
        <w:t>агубный</w:t>
      </w:r>
      <w:r w:rsidRPr="006C57A1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5BB36977" w14:textId="5F8543E0" w:rsidR="0006543A" w:rsidRPr="006C57A1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57A1">
        <w:rPr>
          <w:rFonts w:ascii="Times New Roman" w:hAnsi="Times New Roman" w:cs="Times New Roman"/>
          <w:sz w:val="24"/>
          <w:szCs w:val="24"/>
        </w:rPr>
        <w:t>Слова</w:t>
      </w:r>
      <w:r w:rsidR="006C57A1" w:rsidRPr="006C57A1">
        <w:rPr>
          <w:rFonts w:ascii="Times New Roman" w:hAnsi="Times New Roman" w:cs="Times New Roman"/>
          <w:sz w:val="24"/>
          <w:szCs w:val="24"/>
        </w:rPr>
        <w:t xml:space="preserve">, в которых ПА- является частью корня: </w:t>
      </w:r>
      <w:r w:rsidR="006C57A1" w:rsidRPr="006C57A1">
        <w:rPr>
          <w:rFonts w:ascii="Times New Roman" w:hAnsi="Times New Roman" w:cs="Times New Roman"/>
          <w:i/>
          <w:iCs/>
          <w:sz w:val="24"/>
          <w:szCs w:val="24"/>
        </w:rPr>
        <w:t>п</w:t>
      </w:r>
      <w:r w:rsidRPr="006C57A1">
        <w:rPr>
          <w:rFonts w:ascii="Times New Roman" w:hAnsi="Times New Roman" w:cs="Times New Roman"/>
          <w:i/>
          <w:iCs/>
          <w:sz w:val="24"/>
          <w:szCs w:val="24"/>
        </w:rPr>
        <w:t>арный</w:t>
      </w:r>
      <w:r w:rsidR="006C57A1" w:rsidRPr="006C57A1">
        <w:rPr>
          <w:rFonts w:ascii="Times New Roman" w:hAnsi="Times New Roman" w:cs="Times New Roman"/>
          <w:i/>
          <w:iCs/>
          <w:sz w:val="24"/>
          <w:szCs w:val="24"/>
        </w:rPr>
        <w:t>, п</w:t>
      </w:r>
      <w:r w:rsidRPr="006C57A1">
        <w:rPr>
          <w:rFonts w:ascii="Times New Roman" w:hAnsi="Times New Roman" w:cs="Times New Roman"/>
          <w:i/>
          <w:iCs/>
          <w:sz w:val="24"/>
          <w:szCs w:val="24"/>
        </w:rPr>
        <w:t>акость</w:t>
      </w:r>
      <w:r w:rsidR="006C57A1" w:rsidRPr="006C57A1">
        <w:rPr>
          <w:rFonts w:ascii="Times New Roman" w:hAnsi="Times New Roman" w:cs="Times New Roman"/>
          <w:i/>
          <w:iCs/>
          <w:sz w:val="24"/>
          <w:szCs w:val="24"/>
        </w:rPr>
        <w:t>, п</w:t>
      </w:r>
      <w:r w:rsidRPr="006C57A1">
        <w:rPr>
          <w:rFonts w:ascii="Times New Roman" w:hAnsi="Times New Roman" w:cs="Times New Roman"/>
          <w:i/>
          <w:iCs/>
          <w:sz w:val="24"/>
          <w:szCs w:val="24"/>
        </w:rPr>
        <w:t>авлин</w:t>
      </w:r>
      <w:r w:rsidR="006C57A1" w:rsidRPr="006C57A1">
        <w:rPr>
          <w:rFonts w:ascii="Times New Roman" w:hAnsi="Times New Roman" w:cs="Times New Roman"/>
          <w:i/>
          <w:iCs/>
          <w:sz w:val="24"/>
          <w:szCs w:val="24"/>
        </w:rPr>
        <w:t>, п</w:t>
      </w:r>
      <w:r w:rsidRPr="006C57A1">
        <w:rPr>
          <w:rFonts w:ascii="Times New Roman" w:hAnsi="Times New Roman" w:cs="Times New Roman"/>
          <w:i/>
          <w:iCs/>
          <w:sz w:val="24"/>
          <w:szCs w:val="24"/>
        </w:rPr>
        <w:t>авильон</w:t>
      </w:r>
      <w:r w:rsidR="006C57A1" w:rsidRPr="006C57A1">
        <w:rPr>
          <w:rFonts w:ascii="Times New Roman" w:hAnsi="Times New Roman" w:cs="Times New Roman"/>
          <w:i/>
          <w:iCs/>
          <w:sz w:val="24"/>
          <w:szCs w:val="24"/>
        </w:rPr>
        <w:t>, п</w:t>
      </w:r>
      <w:r w:rsidRPr="006C57A1">
        <w:rPr>
          <w:rFonts w:ascii="Times New Roman" w:hAnsi="Times New Roman" w:cs="Times New Roman"/>
          <w:i/>
          <w:iCs/>
          <w:sz w:val="24"/>
          <w:szCs w:val="24"/>
        </w:rPr>
        <w:t>адаль</w:t>
      </w:r>
      <w:r w:rsidR="006C57A1" w:rsidRPr="006C57A1">
        <w:rPr>
          <w:rFonts w:ascii="Times New Roman" w:hAnsi="Times New Roman" w:cs="Times New Roman"/>
          <w:i/>
          <w:iCs/>
          <w:sz w:val="24"/>
          <w:szCs w:val="24"/>
        </w:rPr>
        <w:t>, п</w:t>
      </w:r>
      <w:r w:rsidRPr="006C57A1">
        <w:rPr>
          <w:rFonts w:ascii="Times New Roman" w:hAnsi="Times New Roman" w:cs="Times New Roman"/>
          <w:i/>
          <w:iCs/>
          <w:sz w:val="24"/>
          <w:szCs w:val="24"/>
        </w:rPr>
        <w:t>асти</w:t>
      </w:r>
      <w:r w:rsidR="006C57A1" w:rsidRPr="006C57A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CE1D4D2" w14:textId="77777777" w:rsidR="0006543A" w:rsidRPr="0006543A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3AF70A" w14:textId="77777777" w:rsidR="0006543A" w:rsidRPr="0006543A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2959B" w14:textId="77777777" w:rsidR="0006543A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43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06543A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6543A">
        <w:rPr>
          <w:rFonts w:ascii="Times New Roman" w:hAnsi="Times New Roman" w:cs="Times New Roman"/>
          <w:b/>
          <w:sz w:val="24"/>
          <w:szCs w:val="24"/>
        </w:rPr>
        <w:t>.</w:t>
      </w:r>
    </w:p>
    <w:p w14:paraId="32DB11FA" w14:textId="1BB87773" w:rsidR="0091052F" w:rsidRPr="006966B2" w:rsidRDefault="0091052F" w:rsidP="005D218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6B2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966B2">
        <w:rPr>
          <w:rFonts w:ascii="Times New Roman" w:hAnsi="Times New Roman" w:cs="Times New Roman"/>
          <w:b/>
          <w:sz w:val="24"/>
          <w:szCs w:val="24"/>
        </w:rPr>
        <w:t>5</w:t>
      </w:r>
      <w:r w:rsidRPr="006966B2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966B2">
        <w:rPr>
          <w:rFonts w:ascii="Times New Roman" w:hAnsi="Times New Roman" w:cs="Times New Roman"/>
          <w:bCs/>
          <w:sz w:val="24"/>
          <w:szCs w:val="24"/>
        </w:rPr>
        <w:t>:</w:t>
      </w:r>
    </w:p>
    <w:p w14:paraId="194D6622" w14:textId="77777777" w:rsidR="0091052F" w:rsidRPr="006966B2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6B2">
        <w:rPr>
          <w:rFonts w:ascii="Times New Roman" w:hAnsi="Times New Roman" w:cs="Times New Roman"/>
          <w:sz w:val="24"/>
          <w:szCs w:val="24"/>
        </w:rPr>
        <w:t>– за каждое правильное слово в пропорциях</w:t>
      </w:r>
      <w:r w:rsidRPr="006966B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6966B2">
        <w:rPr>
          <w:rFonts w:ascii="Times New Roman" w:hAnsi="Times New Roman" w:cs="Times New Roman"/>
          <w:bCs/>
          <w:sz w:val="24"/>
          <w:szCs w:val="24"/>
        </w:rPr>
        <w:t>вопрос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6966B2">
        <w:rPr>
          <w:rFonts w:ascii="Times New Roman" w:hAnsi="Times New Roman" w:cs="Times New Roman"/>
          <w:bCs/>
          <w:sz w:val="24"/>
          <w:szCs w:val="24"/>
        </w:rPr>
        <w:t xml:space="preserve"> 1)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760580">
        <w:rPr>
          <w:rFonts w:ascii="Times New Roman" w:hAnsi="Times New Roman" w:cs="Times New Roman"/>
          <w:b/>
          <w:bCs/>
          <w:sz w:val="24"/>
          <w:szCs w:val="24"/>
        </w:rPr>
        <w:t>по 0,5 б.</w:t>
      </w:r>
      <w:r w:rsidRPr="006966B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=</w:t>
      </w:r>
      <w:r w:rsidRPr="006966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66B2">
        <w:rPr>
          <w:rFonts w:ascii="Times New Roman" w:hAnsi="Times New Roman" w:cs="Times New Roman"/>
          <w:b/>
          <w:bCs/>
          <w:sz w:val="24"/>
          <w:szCs w:val="24"/>
        </w:rPr>
        <w:t>3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966B2">
        <w:rPr>
          <w:rFonts w:ascii="Times New Roman" w:hAnsi="Times New Roman" w:cs="Times New Roman"/>
          <w:bCs/>
          <w:sz w:val="24"/>
          <w:szCs w:val="24"/>
        </w:rPr>
        <w:t>;</w:t>
      </w:r>
    </w:p>
    <w:p w14:paraId="4953F6AD" w14:textId="77777777" w:rsidR="0091052F" w:rsidRPr="006966B2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за верный ответ на </w:t>
      </w:r>
      <w:r w:rsidRPr="006966B2">
        <w:rPr>
          <w:rFonts w:ascii="Times New Roman" w:hAnsi="Times New Roman" w:cs="Times New Roman"/>
          <w:bCs/>
          <w:sz w:val="24"/>
          <w:szCs w:val="24"/>
        </w:rPr>
        <w:t xml:space="preserve">вопрос 2) ‒ </w:t>
      </w:r>
      <w:r w:rsidRPr="006966B2">
        <w:rPr>
          <w:rFonts w:ascii="Times New Roman" w:hAnsi="Times New Roman" w:cs="Times New Roman"/>
          <w:b/>
          <w:bCs/>
          <w:sz w:val="24"/>
          <w:szCs w:val="24"/>
        </w:rPr>
        <w:t>1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966B2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031F56A8" w14:textId="352B19E6" w:rsid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за верный ответ на </w:t>
      </w:r>
      <w:r w:rsidRPr="006966B2">
        <w:rPr>
          <w:rFonts w:ascii="Times New Roman" w:hAnsi="Times New Roman" w:cs="Times New Roman"/>
          <w:bCs/>
          <w:sz w:val="24"/>
          <w:szCs w:val="24"/>
        </w:rPr>
        <w:t xml:space="preserve">вопрос 3) – </w:t>
      </w:r>
      <w:r w:rsidRPr="006966B2">
        <w:rPr>
          <w:rFonts w:ascii="Times New Roman" w:hAnsi="Times New Roman" w:cs="Times New Roman"/>
          <w:b/>
          <w:sz w:val="24"/>
          <w:szCs w:val="24"/>
        </w:rPr>
        <w:t>1 б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5FF0120" w14:textId="77777777" w:rsidR="0091052F" w:rsidRPr="0006543A" w:rsidRDefault="0091052F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ECF538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1. 1)         </w:t>
      </w:r>
      <w:r w:rsidRPr="0091052F">
        <w:rPr>
          <w:rFonts w:ascii="Times New Roman" w:hAnsi="Times New Roman" w:cs="Times New Roman"/>
          <w:i/>
          <w:sz w:val="24"/>
          <w:szCs w:val="24"/>
          <w:u w:val="single"/>
        </w:rPr>
        <w:t>тупица</w:t>
      </w:r>
      <w:r w:rsidRPr="0091052F">
        <w:rPr>
          <w:rFonts w:ascii="Times New Roman" w:hAnsi="Times New Roman" w:cs="Times New Roman"/>
          <w:i/>
          <w:sz w:val="24"/>
          <w:szCs w:val="24"/>
        </w:rPr>
        <w:t xml:space="preserve">    =</w:t>
      </w:r>
      <w:r w:rsidRPr="0091052F">
        <w:rPr>
          <w:rFonts w:ascii="Times New Roman" w:hAnsi="Times New Roman" w:cs="Times New Roman"/>
          <w:i/>
          <w:sz w:val="24"/>
          <w:szCs w:val="24"/>
        </w:rPr>
        <w:tab/>
      </w:r>
      <w:r w:rsidRPr="0091052F">
        <w:rPr>
          <w:rFonts w:ascii="Times New Roman" w:hAnsi="Times New Roman" w:cs="Times New Roman"/>
          <w:i/>
          <w:sz w:val="24"/>
          <w:szCs w:val="24"/>
        </w:rPr>
        <w:tab/>
      </w:r>
      <w:r w:rsidRPr="0091052F">
        <w:rPr>
          <w:rFonts w:ascii="Times New Roman" w:hAnsi="Times New Roman" w:cs="Times New Roman"/>
          <w:i/>
          <w:sz w:val="24"/>
          <w:szCs w:val="24"/>
          <w:u w:val="single"/>
        </w:rPr>
        <w:t>дурак</w:t>
      </w:r>
      <w:r w:rsidRPr="0091052F">
        <w:rPr>
          <w:rFonts w:ascii="Times New Roman" w:hAnsi="Times New Roman" w:cs="Times New Roman"/>
          <w:i/>
          <w:sz w:val="24"/>
          <w:szCs w:val="24"/>
        </w:rPr>
        <w:tab/>
      </w:r>
      <w:proofErr w:type="gramStart"/>
      <w:r w:rsidRPr="0091052F">
        <w:rPr>
          <w:rFonts w:ascii="Times New Roman" w:hAnsi="Times New Roman" w:cs="Times New Roman"/>
          <w:i/>
          <w:sz w:val="24"/>
          <w:szCs w:val="24"/>
        </w:rPr>
        <w:t xml:space="preserve">=  </w:t>
      </w:r>
      <w:r w:rsidRPr="0091052F">
        <w:rPr>
          <w:rFonts w:ascii="Times New Roman" w:hAnsi="Times New Roman" w:cs="Times New Roman"/>
          <w:i/>
          <w:sz w:val="24"/>
          <w:szCs w:val="24"/>
        </w:rPr>
        <w:tab/>
      </w:r>
      <w:proofErr w:type="gramEnd"/>
      <w:r w:rsidRPr="0091052F">
        <w:rPr>
          <w:rFonts w:ascii="Times New Roman" w:hAnsi="Times New Roman" w:cs="Times New Roman"/>
          <w:i/>
          <w:sz w:val="24"/>
          <w:szCs w:val="24"/>
          <w:u w:val="single"/>
        </w:rPr>
        <w:t>чайник</w:t>
      </w:r>
      <w:r w:rsidRPr="0091052F">
        <w:rPr>
          <w:rFonts w:ascii="Times New Roman" w:hAnsi="Times New Roman" w:cs="Times New Roman"/>
          <w:i/>
          <w:sz w:val="24"/>
          <w:szCs w:val="24"/>
        </w:rPr>
        <w:t xml:space="preserve">  =   </w:t>
      </w:r>
      <w:r w:rsidRPr="0091052F">
        <w:rPr>
          <w:rFonts w:ascii="Times New Roman" w:hAnsi="Times New Roman" w:cs="Times New Roman"/>
          <w:i/>
          <w:sz w:val="24"/>
          <w:szCs w:val="24"/>
        </w:rPr>
        <w:tab/>
      </w:r>
      <w:r w:rsidRPr="0091052F">
        <w:rPr>
          <w:rFonts w:ascii="Times New Roman" w:hAnsi="Times New Roman" w:cs="Times New Roman"/>
          <w:i/>
          <w:sz w:val="24"/>
          <w:szCs w:val="24"/>
          <w:u w:val="single"/>
        </w:rPr>
        <w:t>кофе</w:t>
      </w:r>
    </w:p>
    <w:p w14:paraId="4B881FCA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52F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1052F">
        <w:rPr>
          <w:rFonts w:ascii="Times New Roman" w:hAnsi="Times New Roman" w:cs="Times New Roman"/>
          <w:b/>
          <w:bCs/>
          <w:i/>
          <w:sz w:val="24"/>
          <w:szCs w:val="24"/>
        </w:rPr>
        <w:t>полный (</w:t>
      </w:r>
      <w:proofErr w:type="gramStart"/>
      <w:r w:rsidRPr="0091052F">
        <w:rPr>
          <w:rFonts w:ascii="Times New Roman" w:hAnsi="Times New Roman" w:cs="Times New Roman"/>
          <w:b/>
          <w:bCs/>
          <w:i/>
          <w:sz w:val="24"/>
          <w:szCs w:val="24"/>
        </w:rPr>
        <w:t>абсолютный)</w:t>
      </w:r>
      <w:r w:rsidRPr="0091052F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End"/>
      <w:r w:rsidRPr="0091052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91052F"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  <w:r w:rsidRPr="0091052F">
        <w:rPr>
          <w:rFonts w:ascii="Times New Roman" w:hAnsi="Times New Roman" w:cs="Times New Roman"/>
          <w:b/>
          <w:bCs/>
          <w:i/>
          <w:sz w:val="24"/>
          <w:szCs w:val="24"/>
        </w:rPr>
        <w:t>круглый</w:t>
      </w:r>
      <w:r w:rsidRPr="0091052F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91052F">
        <w:rPr>
          <w:rFonts w:ascii="Times New Roman" w:hAnsi="Times New Roman" w:cs="Times New Roman"/>
          <w:i/>
          <w:sz w:val="24"/>
          <w:szCs w:val="24"/>
        </w:rPr>
        <w:tab/>
      </w:r>
      <w:r w:rsidRPr="0091052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Х</w:t>
      </w:r>
      <w:r w:rsidRPr="0091052F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91052F">
        <w:rPr>
          <w:rFonts w:ascii="Times New Roman" w:hAnsi="Times New Roman" w:cs="Times New Roman"/>
          <w:i/>
          <w:sz w:val="24"/>
          <w:szCs w:val="24"/>
        </w:rPr>
        <w:tab/>
      </w:r>
      <w:r w:rsidRPr="0091052F">
        <w:rPr>
          <w:rFonts w:ascii="Times New Roman" w:hAnsi="Times New Roman" w:cs="Times New Roman"/>
          <w:b/>
          <w:bCs/>
          <w:i/>
          <w:sz w:val="24"/>
          <w:szCs w:val="24"/>
        </w:rPr>
        <w:t>крепкий</w:t>
      </w:r>
    </w:p>
    <w:p w14:paraId="403855EF" w14:textId="77777777" w:rsidR="0006543A" w:rsidRPr="0091052F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2)  </w:t>
      </w:r>
      <w:r w:rsidRPr="0091052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сажать</w:t>
      </w:r>
      <w:r w:rsidRPr="0091052F">
        <w:rPr>
          <w:rFonts w:ascii="Times New Roman" w:hAnsi="Times New Roman" w:cs="Times New Roman"/>
          <w:sz w:val="24"/>
          <w:szCs w:val="24"/>
        </w:rPr>
        <w:t xml:space="preserve"> </w:t>
      </w:r>
      <w:r w:rsidRPr="0091052F">
        <w:rPr>
          <w:rFonts w:ascii="Times New Roman" w:hAnsi="Times New Roman" w:cs="Times New Roman"/>
          <w:sz w:val="24"/>
          <w:szCs w:val="24"/>
        </w:rPr>
        <w:tab/>
        <w:t xml:space="preserve">=  </w:t>
      </w:r>
      <w:r w:rsidRPr="0091052F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91052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Х</w:t>
      </w:r>
      <w:r w:rsidRPr="0091052F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91052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1052F">
        <w:rPr>
          <w:rFonts w:ascii="Times New Roman" w:hAnsi="Times New Roman" w:cs="Times New Roman"/>
          <w:sz w:val="24"/>
          <w:szCs w:val="24"/>
        </w:rPr>
        <w:t xml:space="preserve">=  </w:t>
      </w:r>
      <w:r w:rsidRPr="0091052F">
        <w:rPr>
          <w:rFonts w:ascii="Times New Roman" w:hAnsi="Times New Roman" w:cs="Times New Roman"/>
          <w:i/>
          <w:sz w:val="24"/>
          <w:szCs w:val="24"/>
          <w:u w:val="single"/>
        </w:rPr>
        <w:t>кормить</w:t>
      </w:r>
      <w:proofErr w:type="gramEnd"/>
      <w:r w:rsidRPr="0091052F">
        <w:rPr>
          <w:rFonts w:ascii="Times New Roman" w:hAnsi="Times New Roman" w:cs="Times New Roman"/>
          <w:i/>
          <w:sz w:val="24"/>
          <w:szCs w:val="24"/>
        </w:rPr>
        <w:t xml:space="preserve">  =  </w:t>
      </w:r>
      <w:r w:rsidRPr="0091052F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  <w:r w:rsidRPr="0091052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топить</w:t>
      </w:r>
      <w:r w:rsidRPr="0091052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C458B96" w14:textId="77777777" w:rsidR="0006543A" w:rsidRPr="0091052F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      </w:t>
      </w:r>
      <w:r w:rsidRPr="0091052F">
        <w:rPr>
          <w:rFonts w:ascii="Times New Roman" w:hAnsi="Times New Roman" w:cs="Times New Roman"/>
          <w:i/>
          <w:sz w:val="24"/>
          <w:szCs w:val="24"/>
        </w:rPr>
        <w:t xml:space="preserve">сидеть        думать             </w:t>
      </w:r>
      <w:r w:rsidRPr="0091052F">
        <w:rPr>
          <w:rFonts w:ascii="Times New Roman" w:hAnsi="Times New Roman" w:cs="Times New Roman"/>
          <w:b/>
          <w:bCs/>
          <w:i/>
          <w:sz w:val="24"/>
          <w:szCs w:val="24"/>
        </w:rPr>
        <w:t>есть</w:t>
      </w:r>
      <w:r w:rsidRPr="0091052F">
        <w:rPr>
          <w:rFonts w:ascii="Times New Roman" w:hAnsi="Times New Roman" w:cs="Times New Roman"/>
          <w:i/>
          <w:sz w:val="24"/>
          <w:szCs w:val="24"/>
        </w:rPr>
        <w:t xml:space="preserve">          тонуть        </w:t>
      </w:r>
    </w:p>
    <w:p w14:paraId="2308EA90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2. Слово </w:t>
      </w:r>
      <w:r w:rsidRPr="0091052F">
        <w:rPr>
          <w:rFonts w:ascii="Times New Roman" w:hAnsi="Times New Roman" w:cs="Times New Roman"/>
          <w:i/>
          <w:sz w:val="24"/>
          <w:szCs w:val="24"/>
        </w:rPr>
        <w:t>чайник</w:t>
      </w:r>
      <w:r w:rsidRPr="0091052F">
        <w:rPr>
          <w:rFonts w:ascii="Times New Roman" w:hAnsi="Times New Roman" w:cs="Times New Roman"/>
          <w:sz w:val="24"/>
          <w:szCs w:val="24"/>
        </w:rPr>
        <w:t xml:space="preserve"> не вписывается в первую пропорцию, поскольку не сочетается со словами, называющими высшую степень проявления признака предмета. </w:t>
      </w:r>
    </w:p>
    <w:p w14:paraId="281B4D76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Слово </w:t>
      </w:r>
      <w:r w:rsidRPr="0091052F">
        <w:rPr>
          <w:rFonts w:ascii="Times New Roman" w:hAnsi="Times New Roman" w:cs="Times New Roman"/>
          <w:i/>
          <w:sz w:val="24"/>
          <w:szCs w:val="24"/>
        </w:rPr>
        <w:t>думать</w:t>
      </w:r>
      <w:r w:rsidRPr="0091052F">
        <w:rPr>
          <w:rFonts w:ascii="Times New Roman" w:hAnsi="Times New Roman" w:cs="Times New Roman"/>
          <w:sz w:val="24"/>
          <w:szCs w:val="24"/>
        </w:rPr>
        <w:t xml:space="preserve"> не вписывается во вторую пропорцию, так как не имеет соотносительного глагола с семантикой </w:t>
      </w:r>
      <w:proofErr w:type="spellStart"/>
      <w:r w:rsidRPr="0091052F">
        <w:rPr>
          <w:rFonts w:ascii="Times New Roman" w:hAnsi="Times New Roman" w:cs="Times New Roman"/>
          <w:sz w:val="24"/>
          <w:szCs w:val="24"/>
        </w:rPr>
        <w:t>каузации</w:t>
      </w:r>
      <w:proofErr w:type="spellEnd"/>
      <w:r w:rsidRPr="0091052F">
        <w:rPr>
          <w:rFonts w:ascii="Times New Roman" w:hAnsi="Times New Roman" w:cs="Times New Roman"/>
          <w:sz w:val="24"/>
          <w:szCs w:val="24"/>
        </w:rPr>
        <w:t xml:space="preserve"> действия.</w:t>
      </w:r>
    </w:p>
    <w:p w14:paraId="3A7775B8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>3. В основе первой пропорции лежит отношение между названием качества, явления и названием сильного выражения этого качества.</w:t>
      </w:r>
    </w:p>
    <w:p w14:paraId="13EBE31F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В основе второй пропорции лежит отношение между названием действия, процесса, состояния и названием соответствующего </w:t>
      </w:r>
      <w:proofErr w:type="spellStart"/>
      <w:r w:rsidRPr="0091052F">
        <w:rPr>
          <w:rFonts w:ascii="Times New Roman" w:hAnsi="Times New Roman" w:cs="Times New Roman"/>
          <w:sz w:val="24"/>
          <w:szCs w:val="24"/>
        </w:rPr>
        <w:t>каузатива</w:t>
      </w:r>
      <w:proofErr w:type="spellEnd"/>
      <w:r w:rsidRPr="0091052F">
        <w:rPr>
          <w:rFonts w:ascii="Times New Roman" w:hAnsi="Times New Roman" w:cs="Times New Roman"/>
          <w:sz w:val="24"/>
          <w:szCs w:val="24"/>
        </w:rPr>
        <w:t xml:space="preserve"> (сделать так, что это действие имело место).</w:t>
      </w:r>
    </w:p>
    <w:p w14:paraId="748B281B" w14:textId="77777777" w:rsidR="0006543A" w:rsidRDefault="0006543A" w:rsidP="000654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71F950" w14:textId="77777777" w:rsidR="005D218B" w:rsidRPr="0091052F" w:rsidRDefault="005D218B" w:rsidP="000654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F56FFF" w14:textId="77777777" w:rsid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06543A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0654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78F5B98" w14:textId="1E78B4CF" w:rsidR="0091052F" w:rsidRPr="00D55821" w:rsidRDefault="0091052F" w:rsidP="009105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5821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D5582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55821">
        <w:rPr>
          <w:rFonts w:ascii="Times New Roman" w:hAnsi="Times New Roman" w:cs="Times New Roman"/>
          <w:b/>
          <w:sz w:val="24"/>
          <w:szCs w:val="24"/>
        </w:rPr>
        <w:t>5</w:t>
      </w:r>
      <w:r w:rsidRPr="00D55821">
        <w:rPr>
          <w:rFonts w:ascii="Times New Roman" w:hAnsi="Times New Roman" w:cs="Times New Roman"/>
          <w:b/>
          <w:bCs/>
          <w:sz w:val="24"/>
          <w:szCs w:val="24"/>
        </w:rPr>
        <w:t xml:space="preserve"> б.:</w:t>
      </w:r>
    </w:p>
    <w:p w14:paraId="21B978C3" w14:textId="77777777" w:rsidR="0091052F" w:rsidRPr="00D55821" w:rsidRDefault="0091052F" w:rsidP="009105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5821">
        <w:rPr>
          <w:rFonts w:ascii="Times New Roman" w:hAnsi="Times New Roman" w:cs="Times New Roman"/>
          <w:sz w:val="24"/>
          <w:szCs w:val="24"/>
        </w:rPr>
        <w:t>– за верный ответ на вопрос 1)</w:t>
      </w:r>
      <w:r w:rsidRPr="00D55821">
        <w:rPr>
          <w:rFonts w:ascii="Times New Roman" w:hAnsi="Times New Roman" w:cs="Times New Roman"/>
          <w:b/>
          <w:bCs/>
          <w:sz w:val="24"/>
          <w:szCs w:val="24"/>
        </w:rPr>
        <w:t xml:space="preserve"> ‒ 2 б.;</w:t>
      </w:r>
    </w:p>
    <w:p w14:paraId="635AA090" w14:textId="77777777" w:rsidR="0091052F" w:rsidRPr="00D55821" w:rsidRDefault="0091052F" w:rsidP="009105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5821">
        <w:rPr>
          <w:rFonts w:ascii="Times New Roman" w:hAnsi="Times New Roman" w:cs="Times New Roman"/>
          <w:sz w:val="24"/>
          <w:szCs w:val="24"/>
        </w:rPr>
        <w:t>– за верный ответ на вопрос 2)</w:t>
      </w:r>
      <w:r w:rsidRPr="00D55821">
        <w:rPr>
          <w:rFonts w:ascii="Times New Roman" w:hAnsi="Times New Roman" w:cs="Times New Roman"/>
          <w:b/>
          <w:bCs/>
          <w:sz w:val="24"/>
          <w:szCs w:val="24"/>
        </w:rPr>
        <w:t xml:space="preserve"> ‒ 1 б.;</w:t>
      </w:r>
    </w:p>
    <w:p w14:paraId="3A7DCF88" w14:textId="26CE9858" w:rsid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821">
        <w:rPr>
          <w:rFonts w:ascii="Times New Roman" w:hAnsi="Times New Roman" w:cs="Times New Roman"/>
          <w:sz w:val="24"/>
          <w:szCs w:val="24"/>
        </w:rPr>
        <w:t>– за верный ответ на вопрос 3)</w:t>
      </w:r>
      <w:r w:rsidRPr="00D5582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55821">
        <w:rPr>
          <w:rFonts w:ascii="Times New Roman" w:hAnsi="Times New Roman" w:cs="Times New Roman"/>
          <w:b/>
          <w:sz w:val="24"/>
          <w:szCs w:val="24"/>
        </w:rPr>
        <w:t>2 б.</w:t>
      </w:r>
    </w:p>
    <w:p w14:paraId="105BDB1D" w14:textId="77777777" w:rsidR="0091052F" w:rsidRP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E95AC" w14:textId="33D62CB4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1. 1) </w:t>
      </w:r>
      <w:r w:rsidRPr="0091052F">
        <w:rPr>
          <w:rFonts w:ascii="Times New Roman" w:hAnsi="Times New Roman" w:cs="Times New Roman"/>
          <w:i/>
          <w:iCs/>
          <w:sz w:val="24"/>
          <w:szCs w:val="24"/>
        </w:rPr>
        <w:t>певучий, отчий, кусачий, узкоплечий, тягучий;</w:t>
      </w:r>
    </w:p>
    <w:p w14:paraId="2330D302" w14:textId="77777777" w:rsidR="0006543A" w:rsidRPr="0091052F" w:rsidRDefault="0006543A" w:rsidP="0091052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2) </w:t>
      </w:r>
      <w:r w:rsidRPr="0091052F">
        <w:rPr>
          <w:rFonts w:ascii="Times New Roman" w:hAnsi="Times New Roman" w:cs="Times New Roman"/>
          <w:i/>
          <w:iCs/>
          <w:sz w:val="24"/>
          <w:szCs w:val="24"/>
        </w:rPr>
        <w:t>птичий, охотничий, казачий, кроличий, старушечий.</w:t>
      </w:r>
    </w:p>
    <w:p w14:paraId="231BC061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2. Первая группа – качественные и относительные прилагательные с </w:t>
      </w:r>
      <w:proofErr w:type="spellStart"/>
      <w:r w:rsidRPr="0091052F">
        <w:rPr>
          <w:rFonts w:ascii="Times New Roman" w:hAnsi="Times New Roman" w:cs="Times New Roman"/>
          <w:sz w:val="24"/>
          <w:szCs w:val="24"/>
        </w:rPr>
        <w:t>оконч</w:t>
      </w:r>
      <w:proofErr w:type="spellEnd"/>
      <w:r w:rsidRPr="0091052F">
        <w:rPr>
          <w:rFonts w:ascii="Times New Roman" w:hAnsi="Times New Roman" w:cs="Times New Roman"/>
          <w:sz w:val="24"/>
          <w:szCs w:val="24"/>
        </w:rPr>
        <w:t xml:space="preserve">. </w:t>
      </w:r>
      <w:r w:rsidRPr="0091052F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91052F">
        <w:rPr>
          <w:rFonts w:ascii="Times New Roman" w:hAnsi="Times New Roman" w:cs="Times New Roman"/>
          <w:i/>
          <w:iCs/>
          <w:sz w:val="24"/>
          <w:szCs w:val="24"/>
        </w:rPr>
        <w:t>ий</w:t>
      </w:r>
      <w:proofErr w:type="spellEnd"/>
      <w:r w:rsidRPr="0091052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91052F">
        <w:rPr>
          <w:rFonts w:ascii="Times New Roman" w:hAnsi="Times New Roman" w:cs="Times New Roman"/>
          <w:sz w:val="24"/>
          <w:szCs w:val="24"/>
        </w:rPr>
        <w:t xml:space="preserve">Вторая группа – притяжательные прилагательные с </w:t>
      </w:r>
      <w:proofErr w:type="spellStart"/>
      <w:r w:rsidRPr="0091052F">
        <w:rPr>
          <w:rFonts w:ascii="Times New Roman" w:hAnsi="Times New Roman" w:cs="Times New Roman"/>
          <w:sz w:val="24"/>
          <w:szCs w:val="24"/>
        </w:rPr>
        <w:t>суфф</w:t>
      </w:r>
      <w:proofErr w:type="spellEnd"/>
      <w:r w:rsidRPr="0091052F">
        <w:rPr>
          <w:rFonts w:ascii="Times New Roman" w:hAnsi="Times New Roman" w:cs="Times New Roman"/>
          <w:sz w:val="24"/>
          <w:szCs w:val="24"/>
        </w:rPr>
        <w:t>. -</w:t>
      </w:r>
      <w:proofErr w:type="spellStart"/>
      <w:r w:rsidRPr="0091052F">
        <w:rPr>
          <w:rFonts w:ascii="Times New Roman" w:hAnsi="Times New Roman" w:cs="Times New Roman"/>
          <w:i/>
          <w:iCs/>
          <w:sz w:val="24"/>
          <w:szCs w:val="24"/>
        </w:rPr>
        <w:t>ий</w:t>
      </w:r>
      <w:proofErr w:type="spellEnd"/>
      <w:r w:rsidRPr="0091052F">
        <w:rPr>
          <w:rFonts w:ascii="Times New Roman" w:hAnsi="Times New Roman" w:cs="Times New Roman"/>
          <w:sz w:val="24"/>
          <w:szCs w:val="24"/>
        </w:rPr>
        <w:t>.</w:t>
      </w:r>
    </w:p>
    <w:p w14:paraId="7AB01C1B" w14:textId="77777777" w:rsidR="0006543A" w:rsidRPr="0091052F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2F">
        <w:rPr>
          <w:rFonts w:ascii="Times New Roman" w:hAnsi="Times New Roman" w:cs="Times New Roman"/>
          <w:sz w:val="24"/>
          <w:szCs w:val="24"/>
        </w:rPr>
        <w:t xml:space="preserve">3. </w:t>
      </w:r>
      <w:r w:rsidRPr="0091052F">
        <w:rPr>
          <w:rFonts w:ascii="Times New Roman" w:hAnsi="Times New Roman" w:cs="Times New Roman"/>
          <w:i/>
          <w:iCs/>
          <w:sz w:val="24"/>
          <w:szCs w:val="24"/>
        </w:rPr>
        <w:t>Городничий</w:t>
      </w:r>
      <w:r w:rsidRPr="0091052F">
        <w:rPr>
          <w:rFonts w:ascii="Times New Roman" w:hAnsi="Times New Roman" w:cs="Times New Roman"/>
          <w:sz w:val="24"/>
          <w:szCs w:val="24"/>
        </w:rPr>
        <w:t xml:space="preserve"> – имя существительное с </w:t>
      </w:r>
      <w:proofErr w:type="spellStart"/>
      <w:r w:rsidRPr="0091052F">
        <w:rPr>
          <w:rFonts w:ascii="Times New Roman" w:hAnsi="Times New Roman" w:cs="Times New Roman"/>
          <w:sz w:val="24"/>
          <w:szCs w:val="24"/>
        </w:rPr>
        <w:t>оконч</w:t>
      </w:r>
      <w:proofErr w:type="spellEnd"/>
      <w:r w:rsidRPr="0091052F">
        <w:rPr>
          <w:rFonts w:ascii="Times New Roman" w:hAnsi="Times New Roman" w:cs="Times New Roman"/>
          <w:sz w:val="24"/>
          <w:szCs w:val="24"/>
        </w:rPr>
        <w:t>. -</w:t>
      </w:r>
      <w:proofErr w:type="spellStart"/>
      <w:r w:rsidRPr="0091052F">
        <w:rPr>
          <w:rFonts w:ascii="Times New Roman" w:hAnsi="Times New Roman" w:cs="Times New Roman"/>
          <w:i/>
          <w:iCs/>
          <w:sz w:val="24"/>
          <w:szCs w:val="24"/>
        </w:rPr>
        <w:t>ий</w:t>
      </w:r>
      <w:proofErr w:type="spellEnd"/>
      <w:r w:rsidRPr="0091052F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1052F">
        <w:rPr>
          <w:rFonts w:ascii="Times New Roman" w:hAnsi="Times New Roman" w:cs="Times New Roman"/>
          <w:sz w:val="24"/>
          <w:szCs w:val="24"/>
        </w:rPr>
        <w:t>как прилагательное не употребляется.</w:t>
      </w:r>
    </w:p>
    <w:p w14:paraId="0E60C260" w14:textId="77777777" w:rsidR="0006543A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8A1742" w14:textId="77777777" w:rsidR="005D218B" w:rsidRPr="0006543A" w:rsidRDefault="005D218B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4892EC" w14:textId="77777777" w:rsidR="0006543A" w:rsidRPr="0006543A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06543A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0654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92DCBB" w14:textId="77777777" w:rsidR="0091052F" w:rsidRPr="00D55821" w:rsidRDefault="0091052F" w:rsidP="009105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5821">
        <w:rPr>
          <w:rFonts w:ascii="Times New Roman" w:hAnsi="Times New Roman" w:cs="Times New Roman"/>
          <w:b/>
          <w:bCs/>
          <w:sz w:val="24"/>
          <w:szCs w:val="24"/>
        </w:rPr>
        <w:t>Максимально – 8 б.:</w:t>
      </w:r>
    </w:p>
    <w:p w14:paraId="152AE9AC" w14:textId="77777777" w:rsidR="0091052F" w:rsidRPr="00D55821" w:rsidRDefault="0091052F" w:rsidP="009105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821">
        <w:rPr>
          <w:rFonts w:ascii="Times New Roman" w:hAnsi="Times New Roman" w:cs="Times New Roman"/>
          <w:bCs/>
          <w:sz w:val="24"/>
          <w:szCs w:val="24"/>
        </w:rPr>
        <w:t xml:space="preserve">– за каждое верно определённую синтаксическую функцию инфинитива 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D55821">
        <w:rPr>
          <w:rFonts w:ascii="Times New Roman" w:hAnsi="Times New Roman" w:cs="Times New Roman"/>
          <w:b/>
          <w:bCs/>
          <w:sz w:val="24"/>
          <w:szCs w:val="24"/>
        </w:rPr>
        <w:t>1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4 б.</w:t>
      </w:r>
      <w:r w:rsidRPr="00D55821">
        <w:rPr>
          <w:rFonts w:ascii="Times New Roman" w:hAnsi="Times New Roman" w:cs="Times New Roman"/>
          <w:b/>
          <w:sz w:val="24"/>
          <w:szCs w:val="24"/>
        </w:rPr>
        <w:t>,</w:t>
      </w:r>
    </w:p>
    <w:p w14:paraId="4F606F3B" w14:textId="2A532901" w:rsid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5821">
        <w:rPr>
          <w:rFonts w:ascii="Times New Roman" w:hAnsi="Times New Roman" w:cs="Times New Roman"/>
          <w:bCs/>
          <w:sz w:val="24"/>
          <w:szCs w:val="24"/>
        </w:rPr>
        <w:t xml:space="preserve">– за полное верное объяснение –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D55821">
        <w:rPr>
          <w:rFonts w:ascii="Times New Roman" w:hAnsi="Times New Roman" w:cs="Times New Roman"/>
          <w:b/>
          <w:bCs/>
          <w:sz w:val="24"/>
          <w:szCs w:val="24"/>
        </w:rPr>
        <w:t>1 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4 б.</w:t>
      </w:r>
    </w:p>
    <w:p w14:paraId="7E54A1FF" w14:textId="77777777" w:rsidR="0091052F" w:rsidRDefault="0091052F" w:rsidP="0091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58421D" w14:textId="5B78283D" w:rsidR="0006543A" w:rsidRPr="0006543A" w:rsidRDefault="005D218B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18B">
        <w:rPr>
          <w:rFonts w:ascii="Times New Roman" w:hAnsi="Times New Roman" w:cs="Times New Roman"/>
          <w:bCs/>
          <w:sz w:val="24"/>
          <w:szCs w:val="24"/>
        </w:rPr>
        <w:t>1)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 </w:t>
      </w:r>
      <w:r w:rsidR="0091052F" w:rsidRPr="00D55821">
        <w:rPr>
          <w:rFonts w:ascii="Times New Roman" w:hAnsi="Times New Roman" w:cs="Times New Roman"/>
          <w:bCs/>
          <w:i/>
          <w:iCs/>
          <w:sz w:val="24"/>
          <w:szCs w:val="24"/>
        </w:rPr>
        <w:t>Через Нескучный сад они сбежали к реке и зашли пообедать в павильон у пруда</w:t>
      </w:r>
      <w:r w:rsidR="00EA2E8D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91052F" w:rsidRPr="00D558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2E8D">
        <w:rPr>
          <w:rFonts w:ascii="Times New Roman" w:hAnsi="Times New Roman" w:cs="Times New Roman"/>
          <w:bCs/>
          <w:sz w:val="24"/>
          <w:szCs w:val="24"/>
        </w:rPr>
        <w:t>И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нфинитив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пообедать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является обстоятельством цели: у него позиция при глаголе движения </w:t>
      </w:r>
      <w:proofErr w:type="gramStart"/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зашли</w:t>
      </w:r>
      <w:proofErr w:type="gramEnd"/>
      <w:r w:rsidR="0006543A" w:rsidRPr="0006543A">
        <w:rPr>
          <w:rFonts w:ascii="Times New Roman" w:hAnsi="Times New Roman" w:cs="Times New Roman"/>
          <w:sz w:val="24"/>
          <w:szCs w:val="24"/>
        </w:rPr>
        <w:t xml:space="preserve"> и он обозначает цель этого действия: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зашли (с какой целью? зачем?) пообедать.</w:t>
      </w:r>
    </w:p>
    <w:p w14:paraId="30ED01F7" w14:textId="09EA6F29" w:rsidR="0006543A" w:rsidRPr="0006543A" w:rsidRDefault="0091052F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821">
        <w:rPr>
          <w:rFonts w:ascii="Times New Roman" w:hAnsi="Times New Roman" w:cs="Times New Roman"/>
          <w:bCs/>
          <w:sz w:val="24"/>
          <w:szCs w:val="24"/>
        </w:rPr>
        <w:t>2) </w:t>
      </w:r>
      <w:proofErr w:type="gramStart"/>
      <w:r w:rsidRPr="00D55821">
        <w:rPr>
          <w:rFonts w:ascii="Times New Roman" w:hAnsi="Times New Roman" w:cs="Times New Roman"/>
          <w:bCs/>
          <w:i/>
          <w:iCs/>
          <w:sz w:val="24"/>
          <w:szCs w:val="24"/>
        </w:rPr>
        <w:t>С</w:t>
      </w:r>
      <w:proofErr w:type="gramEnd"/>
      <w:r w:rsidRPr="00D5582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этим решением писать сейчас же ответ все ввалились в избу</w:t>
      </w:r>
      <w:r w:rsidR="00EA2E8D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Pr="00D558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2E8D">
        <w:rPr>
          <w:rFonts w:ascii="Times New Roman" w:hAnsi="Times New Roman" w:cs="Times New Roman"/>
          <w:sz w:val="24"/>
          <w:szCs w:val="24"/>
        </w:rPr>
        <w:t>И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нфинитив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писать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является несогласованным определением цели: у него позиция при существительном </w:t>
      </w:r>
      <w:proofErr w:type="gramStart"/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решением</w:t>
      </w:r>
      <w:proofErr w:type="gramEnd"/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и он обозначает его признак: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решением (каким?) писать.</w:t>
      </w:r>
    </w:p>
    <w:p w14:paraId="0F7139C0" w14:textId="1B2D021D" w:rsidR="0006543A" w:rsidRPr="0006543A" w:rsidRDefault="00EA2E8D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821">
        <w:rPr>
          <w:rFonts w:ascii="Times New Roman" w:hAnsi="Times New Roman" w:cs="Times New Roman"/>
          <w:bCs/>
          <w:sz w:val="24"/>
          <w:szCs w:val="24"/>
        </w:rPr>
        <w:t>3) </w:t>
      </w:r>
      <w:r w:rsidRPr="00D55821">
        <w:rPr>
          <w:rFonts w:ascii="Times New Roman" w:hAnsi="Times New Roman" w:cs="Times New Roman"/>
          <w:bCs/>
          <w:i/>
          <w:iCs/>
          <w:sz w:val="24"/>
          <w:szCs w:val="24"/>
        </w:rPr>
        <w:t>Карл Петрович в конце концов согласился лечить зайца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Pr="00D5582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нфинитив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лечить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входит в состав составного глагольного сказуемого: он является основным его компонентом и обозначает основное значение сказуемого, тогда как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согласился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– это вспомогательный модальный глагол со значением готовности.</w:t>
      </w:r>
    </w:p>
    <w:p w14:paraId="23FF456F" w14:textId="3762BF86" w:rsidR="00EA2E8D" w:rsidRDefault="00EA2E8D" w:rsidP="00EA2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821">
        <w:rPr>
          <w:rFonts w:ascii="Times New Roman" w:hAnsi="Times New Roman" w:cs="Times New Roman"/>
          <w:bCs/>
          <w:sz w:val="24"/>
          <w:szCs w:val="24"/>
        </w:rPr>
        <w:t>4) </w:t>
      </w:r>
      <w:r w:rsidRPr="00D55821">
        <w:rPr>
          <w:rFonts w:ascii="Times New Roman" w:hAnsi="Times New Roman" w:cs="Times New Roman"/>
          <w:bCs/>
          <w:i/>
          <w:iCs/>
          <w:sz w:val="24"/>
          <w:szCs w:val="24"/>
        </w:rPr>
        <w:t>Пантелей и Вася вмешались и убеждали Дымова не браниться попусту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Pr="00EA2E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Инфинитив </w:t>
      </w:r>
      <w:r w:rsidRPr="006A6D2B">
        <w:rPr>
          <w:rFonts w:ascii="Times New Roman" w:hAnsi="Times New Roman" w:cs="Times New Roman"/>
          <w:i/>
          <w:iCs/>
          <w:sz w:val="24"/>
          <w:szCs w:val="24"/>
        </w:rPr>
        <w:t>не браниться</w:t>
      </w:r>
      <w:r>
        <w:rPr>
          <w:rFonts w:ascii="Times New Roman" w:hAnsi="Times New Roman" w:cs="Times New Roman"/>
          <w:sz w:val="24"/>
          <w:szCs w:val="24"/>
        </w:rPr>
        <w:t xml:space="preserve"> является дополнением: у него позиция при глаголе со значением речи </w:t>
      </w:r>
      <w:proofErr w:type="gramStart"/>
      <w:r w:rsidRPr="006A6D2B">
        <w:rPr>
          <w:rFonts w:ascii="Times New Roman" w:hAnsi="Times New Roman" w:cs="Times New Roman"/>
          <w:i/>
          <w:iCs/>
          <w:sz w:val="24"/>
          <w:szCs w:val="24"/>
        </w:rPr>
        <w:t>убеждали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он обозначает объект этого речевого действия.</w:t>
      </w:r>
    </w:p>
    <w:p w14:paraId="6F3F8BAF" w14:textId="13177BA2" w:rsidR="0006543A" w:rsidRDefault="0006543A" w:rsidP="005D218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6B66C605" w14:textId="77777777" w:rsidR="00EA2E8D" w:rsidRPr="0006543A" w:rsidRDefault="00EA2E8D" w:rsidP="005D218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FEA78" w14:textId="77777777" w:rsidR="0006543A" w:rsidRPr="0006543A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06543A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0654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321D41F" w14:textId="77777777" w:rsidR="0002115C" w:rsidRDefault="0002115C" w:rsidP="005D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 – 8 б.:</w:t>
      </w:r>
    </w:p>
    <w:p w14:paraId="73D39920" w14:textId="77777777" w:rsidR="0002115C" w:rsidRPr="00991895" w:rsidRDefault="0002115C" w:rsidP="00021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 верно выделенную грамматическую основу – </w:t>
      </w:r>
      <w:r w:rsidRPr="00760580">
        <w:rPr>
          <w:rFonts w:ascii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ABE">
        <w:rPr>
          <w:rFonts w:ascii="Times New Roman" w:hAnsi="Times New Roman" w:cs="Times New Roman"/>
          <w:b/>
          <w:bCs/>
          <w:sz w:val="24"/>
          <w:szCs w:val="24"/>
        </w:rPr>
        <w:t>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2 б.;</w:t>
      </w:r>
    </w:p>
    <w:p w14:paraId="17A6682C" w14:textId="77777777" w:rsidR="0002115C" w:rsidRDefault="0002115C" w:rsidP="00021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 верное определение грамматического значения – </w:t>
      </w:r>
      <w:r w:rsidRPr="00760580">
        <w:rPr>
          <w:rFonts w:ascii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ABE">
        <w:rPr>
          <w:rFonts w:ascii="Times New Roman" w:hAnsi="Times New Roman" w:cs="Times New Roman"/>
          <w:b/>
          <w:bCs/>
          <w:sz w:val="24"/>
          <w:szCs w:val="24"/>
        </w:rPr>
        <w:t>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2 б.;</w:t>
      </w:r>
    </w:p>
    <w:p w14:paraId="14C2E0C7" w14:textId="65F72A16" w:rsidR="0002115C" w:rsidRDefault="0002115C" w:rsidP="00021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 верно составленное синонимичное предложение – </w:t>
      </w:r>
      <w:r w:rsidRPr="00760580">
        <w:rPr>
          <w:rFonts w:ascii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ABE">
        <w:rPr>
          <w:rFonts w:ascii="Times New Roman" w:hAnsi="Times New Roman" w:cs="Times New Roman"/>
          <w:b/>
          <w:bCs/>
          <w:sz w:val="24"/>
          <w:szCs w:val="24"/>
        </w:rPr>
        <w:t>1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4 б.</w:t>
      </w:r>
    </w:p>
    <w:p w14:paraId="1471F71D" w14:textId="77777777" w:rsidR="0002115C" w:rsidRDefault="0002115C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1DCA19" w14:textId="1335DD28" w:rsidR="0006543A" w:rsidRPr="0006543A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43A">
        <w:rPr>
          <w:rFonts w:ascii="Times New Roman" w:hAnsi="Times New Roman" w:cs="Times New Roman"/>
          <w:sz w:val="24"/>
          <w:szCs w:val="24"/>
        </w:rPr>
        <w:t>Все предложения односоставные.</w:t>
      </w:r>
    </w:p>
    <w:p w14:paraId="59DF0B67" w14:textId="4B5F6B13" w:rsidR="0006543A" w:rsidRPr="0006543A" w:rsidRDefault="0002115C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Pr="00792E02">
        <w:rPr>
          <w:rFonts w:ascii="Times New Roman" w:hAnsi="Times New Roman" w:cs="Times New Roman"/>
          <w:i/>
          <w:iCs/>
          <w:sz w:val="24"/>
          <w:szCs w:val="24"/>
        </w:rPr>
        <w:t>Мне ещё стихотворение учить.</w:t>
      </w:r>
      <w:r w:rsidRPr="00065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06543A" w:rsidRPr="0006543A">
        <w:rPr>
          <w:rFonts w:ascii="Times New Roman" w:hAnsi="Times New Roman" w:cs="Times New Roman"/>
          <w:sz w:val="24"/>
          <w:szCs w:val="24"/>
        </w:rPr>
        <w:t>рамматическая основа</w:t>
      </w:r>
      <w:r w:rsidR="00E31024">
        <w:rPr>
          <w:rFonts w:ascii="Times New Roman" w:hAnsi="Times New Roman" w:cs="Times New Roman"/>
          <w:sz w:val="24"/>
          <w:szCs w:val="24"/>
        </w:rPr>
        <w:t xml:space="preserve"> (сказуемое)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учить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передаёт значение долженствования. Синонимичная замена: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Я должен ещё учить стихотворение. / Мне ещё надо учить стихотворение.</w:t>
      </w:r>
    </w:p>
    <w:p w14:paraId="5CC564F4" w14:textId="3489D12E" w:rsidR="0006543A" w:rsidRPr="0006543A" w:rsidRDefault="0002115C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792E02">
        <w:rPr>
          <w:rFonts w:ascii="Times New Roman" w:hAnsi="Times New Roman" w:cs="Times New Roman"/>
          <w:i/>
          <w:iCs/>
          <w:sz w:val="24"/>
          <w:szCs w:val="24"/>
        </w:rPr>
        <w:t>Всем двигаться вперёд!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06543A" w:rsidRPr="0006543A">
        <w:rPr>
          <w:rFonts w:ascii="Times New Roman" w:hAnsi="Times New Roman" w:cs="Times New Roman"/>
          <w:sz w:val="24"/>
          <w:szCs w:val="24"/>
        </w:rPr>
        <w:t>рамматическая основа</w:t>
      </w:r>
      <w:r w:rsidR="00E31024">
        <w:rPr>
          <w:rFonts w:ascii="Times New Roman" w:hAnsi="Times New Roman" w:cs="Times New Roman"/>
          <w:sz w:val="24"/>
          <w:szCs w:val="24"/>
        </w:rPr>
        <w:t xml:space="preserve"> (сказуемое)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двигаться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передаёт значение императивности (приказа). Синонимичная замена: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Все двигайтесь вперёд!</w:t>
      </w:r>
    </w:p>
    <w:p w14:paraId="1BBECC1E" w14:textId="73F5A8BD" w:rsidR="0006543A" w:rsidRPr="0006543A" w:rsidRDefault="0002115C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Pr="00792E02">
        <w:rPr>
          <w:rFonts w:ascii="Times New Roman" w:hAnsi="Times New Roman" w:cs="Times New Roman"/>
          <w:i/>
          <w:iCs/>
          <w:sz w:val="24"/>
          <w:szCs w:val="24"/>
        </w:rPr>
        <w:t>Тебе не выиграть эту партию.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06543A" w:rsidRPr="0006543A">
        <w:rPr>
          <w:rFonts w:ascii="Times New Roman" w:hAnsi="Times New Roman" w:cs="Times New Roman"/>
          <w:sz w:val="24"/>
          <w:szCs w:val="24"/>
        </w:rPr>
        <w:t>рамматическая основа</w:t>
      </w:r>
      <w:r w:rsidR="00E31024">
        <w:rPr>
          <w:rFonts w:ascii="Times New Roman" w:hAnsi="Times New Roman" w:cs="Times New Roman"/>
          <w:sz w:val="24"/>
          <w:szCs w:val="24"/>
        </w:rPr>
        <w:t xml:space="preserve"> (сказуемое)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не выиграть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передаёт значение невозможности. Синонимичная замена: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Ты не сможешь выиграть эту партию. / Тебе невозможно выиграть эту партию.</w:t>
      </w:r>
    </w:p>
    <w:p w14:paraId="01A96ED2" w14:textId="7929E087" w:rsidR="0006543A" w:rsidRPr="0006543A" w:rsidRDefault="0002115C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 </w:t>
      </w:r>
      <w:r w:rsidRPr="00792E02">
        <w:rPr>
          <w:rFonts w:ascii="Times New Roman" w:hAnsi="Times New Roman" w:cs="Times New Roman"/>
          <w:i/>
          <w:iCs/>
          <w:sz w:val="24"/>
          <w:szCs w:val="24"/>
        </w:rPr>
        <w:t>Вот бы нам поехать на море!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2115C">
        <w:rPr>
          <w:rFonts w:ascii="Times New Roman" w:hAnsi="Times New Roman" w:cs="Times New Roman"/>
          <w:sz w:val="24"/>
          <w:szCs w:val="24"/>
        </w:rPr>
        <w:t>Г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рамматическая основа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поехать бы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</w:t>
      </w:r>
      <w:r w:rsidR="00E31024">
        <w:rPr>
          <w:rFonts w:ascii="Times New Roman" w:hAnsi="Times New Roman" w:cs="Times New Roman"/>
          <w:sz w:val="24"/>
          <w:szCs w:val="24"/>
        </w:rPr>
        <w:t xml:space="preserve">(сказуемое) 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передаёт значение желательности. Синонимичная замена: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Хотим поехать на море. / Мы хотим поехать на море.</w:t>
      </w:r>
    </w:p>
    <w:p w14:paraId="5C0D328C" w14:textId="77777777" w:rsidR="0006543A" w:rsidRPr="0006543A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BF027E" w14:textId="77777777" w:rsidR="0006543A" w:rsidRPr="0006543A" w:rsidRDefault="0006543A" w:rsidP="0006543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6543A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06543A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0654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6206287" w14:textId="77777777" w:rsidR="0002115C" w:rsidRDefault="0002115C" w:rsidP="005D218B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 – 9 б.:</w:t>
      </w:r>
    </w:p>
    <w:p w14:paraId="6370ACC8" w14:textId="77777777" w:rsidR="0002115C" w:rsidRDefault="0002115C" w:rsidP="0002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за каждое верную постановку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знака препинания (или его отсутствие) </w:t>
      </w:r>
      <w:r w:rsidRPr="00521BEA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521BEA">
        <w:rPr>
          <w:rFonts w:ascii="Times New Roman" w:hAnsi="Times New Roman" w:cs="Times New Roman"/>
          <w:b/>
          <w:bCs/>
          <w:sz w:val="24"/>
          <w:szCs w:val="24"/>
        </w:rPr>
        <w:t>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3 б.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8E6F8AA" w14:textId="77777777" w:rsidR="0002115C" w:rsidRDefault="0002115C" w:rsidP="0002115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за объяснение пунктуации и определение синтаксической конструкции с </w:t>
      </w:r>
      <w:r w:rsidRPr="00521BEA">
        <w:rPr>
          <w:rFonts w:ascii="Times New Roman" w:hAnsi="Times New Roman" w:cs="Times New Roman"/>
          <w:i/>
          <w:iCs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C0CE4">
        <w:rPr>
          <w:rFonts w:ascii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BEA">
        <w:rPr>
          <w:rFonts w:ascii="Times New Roman" w:hAnsi="Times New Roman" w:cs="Times New Roman"/>
          <w:b/>
          <w:bCs/>
          <w:sz w:val="24"/>
          <w:szCs w:val="24"/>
        </w:rPr>
        <w:t>1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6 б.</w:t>
      </w:r>
    </w:p>
    <w:p w14:paraId="17C64539" w14:textId="77777777" w:rsidR="0002115C" w:rsidRDefault="0002115C" w:rsidP="0002115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F5F3FE5" w14:textId="35C983DF" w:rsidR="0006543A" w:rsidRPr="0006543A" w:rsidRDefault="0002115C" w:rsidP="0019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15C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Дом выглядел поэтично, скромно и добродушно</w:t>
      </w:r>
      <w:r w:rsidRPr="0002115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как старая вдовствующая тётка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06543A" w:rsidRPr="0006543A">
        <w:rPr>
          <w:rFonts w:ascii="Times New Roman" w:hAnsi="Times New Roman" w:cs="Times New Roman"/>
          <w:sz w:val="24"/>
          <w:szCs w:val="24"/>
        </w:rPr>
        <w:t>апятая на месте подчёркивания ставится: это простое предложение, запятая выделяет сравнительный оборот.</w:t>
      </w:r>
    </w:p>
    <w:p w14:paraId="64230AA8" w14:textId="4443990A" w:rsidR="0006543A" w:rsidRPr="0006543A" w:rsidRDefault="0002115C" w:rsidP="0019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15C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Шел Самгин осторожно</w:t>
      </w:r>
      <w:r w:rsidRPr="0002115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как весною ходят по хрупкому льду реки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06543A" w:rsidRPr="0006543A">
        <w:rPr>
          <w:rFonts w:ascii="Times New Roman" w:hAnsi="Times New Roman" w:cs="Times New Roman"/>
          <w:sz w:val="24"/>
          <w:szCs w:val="24"/>
        </w:rPr>
        <w:t>апятая ставится: это СПП, запятая разделяет главное и сравнительное придаточное предложения.</w:t>
      </w:r>
    </w:p>
    <w:p w14:paraId="2F5CC066" w14:textId="513FC7E1" w:rsidR="0006543A" w:rsidRPr="0006543A" w:rsidRDefault="0002115C" w:rsidP="0019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C5">
        <w:rPr>
          <w:rFonts w:ascii="Times New Roman" w:hAnsi="Times New Roman" w:cs="Times New Roman"/>
          <w:sz w:val="24"/>
          <w:szCs w:val="24"/>
        </w:rPr>
        <w:t>3) 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Деду</w:t>
      </w:r>
      <w:r w:rsidRPr="0002115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как старому штурманскому капитану</w:t>
      </w:r>
      <w:r w:rsidRPr="0002115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предстояло наблюдать за курсом корабля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C5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06543A" w:rsidRPr="0006543A">
        <w:rPr>
          <w:rFonts w:ascii="Times New Roman" w:hAnsi="Times New Roman" w:cs="Times New Roman"/>
          <w:sz w:val="24"/>
          <w:szCs w:val="24"/>
        </w:rPr>
        <w:t>апятые ставятся: это простое предложение, запятые выделяют обособленное приложение.</w:t>
      </w:r>
    </w:p>
    <w:p w14:paraId="144DDC14" w14:textId="04180F5E" w:rsidR="0006543A" w:rsidRPr="0006543A" w:rsidRDefault="0002115C" w:rsidP="0019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C5">
        <w:rPr>
          <w:rFonts w:ascii="Times New Roman" w:hAnsi="Times New Roman" w:cs="Times New Roman"/>
          <w:sz w:val="24"/>
          <w:szCs w:val="24"/>
        </w:rPr>
        <w:t>4) 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Эта песнь</w:t>
      </w:r>
      <w:r w:rsidRPr="001937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как говор грома над равниной в облаках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C5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апятая не ставится: это простое предложение, союз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КАК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стоит между подлежащим и сказуемым.</w:t>
      </w:r>
    </w:p>
    <w:p w14:paraId="0A00A8A3" w14:textId="342D11F4" w:rsidR="0006543A" w:rsidRPr="0006543A" w:rsidRDefault="0002115C" w:rsidP="0019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C5">
        <w:rPr>
          <w:rFonts w:ascii="Times New Roman" w:hAnsi="Times New Roman" w:cs="Times New Roman"/>
          <w:sz w:val="24"/>
          <w:szCs w:val="24"/>
        </w:rPr>
        <w:t>5) 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Что-то хлопнуло</w:t>
      </w:r>
      <w:r w:rsidR="002722B0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 xml:space="preserve"> что-то</w:t>
      </w:r>
      <w:r w:rsidRPr="0002115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как мне показалось</w:t>
      </w:r>
      <w:r w:rsidRPr="0002115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огромное пролетело мимо</w:t>
      </w:r>
      <w:r w:rsidR="002722B0">
        <w:rPr>
          <w:rFonts w:ascii="Times New Roman" w:hAnsi="Times New Roman" w:cs="Times New Roman"/>
          <w:i/>
          <w:iCs/>
          <w:sz w:val="24"/>
          <w:szCs w:val="24"/>
        </w:rPr>
        <w:t>;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 xml:space="preserve"> в ушах зазвенело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C5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06543A" w:rsidRPr="0006543A">
        <w:rPr>
          <w:rFonts w:ascii="Times New Roman" w:hAnsi="Times New Roman" w:cs="Times New Roman"/>
          <w:sz w:val="24"/>
          <w:szCs w:val="24"/>
        </w:rPr>
        <w:t>апятые ставятся: это простое предложение, запятые выделяют вводное предложение.</w:t>
      </w:r>
    </w:p>
    <w:p w14:paraId="56521FA0" w14:textId="18E61537" w:rsidR="0006543A" w:rsidRPr="0006543A" w:rsidRDefault="0002115C" w:rsidP="0019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692">
        <w:rPr>
          <w:rFonts w:ascii="Times New Roman" w:hAnsi="Times New Roman" w:cs="Times New Roman"/>
          <w:sz w:val="24"/>
          <w:szCs w:val="24"/>
        </w:rPr>
        <w:t>6) 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Почти в каждом рассказе о приключениях Шерлока Холмса его мыслительная работа демонстрируется</w:t>
      </w:r>
      <w:r w:rsidRPr="001937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C0CE4">
        <w:rPr>
          <w:rFonts w:ascii="Times New Roman" w:hAnsi="Times New Roman" w:cs="Times New Roman"/>
          <w:i/>
          <w:iCs/>
          <w:sz w:val="24"/>
          <w:szCs w:val="24"/>
        </w:rPr>
        <w:t>как основной его подвиг</w:t>
      </w:r>
      <w:r w:rsidR="001937C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377692">
        <w:rPr>
          <w:rFonts w:ascii="Times New Roman" w:hAnsi="Times New Roman" w:cs="Times New Roman"/>
          <w:sz w:val="24"/>
          <w:szCs w:val="24"/>
        </w:rPr>
        <w:t xml:space="preserve"> </w:t>
      </w:r>
      <w:r w:rsidR="001937C2">
        <w:rPr>
          <w:rFonts w:ascii="Times New Roman" w:hAnsi="Times New Roman" w:cs="Times New Roman"/>
          <w:sz w:val="24"/>
          <w:szCs w:val="24"/>
        </w:rPr>
        <w:t>З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апятая не ставится: это простое предложение, союз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КАК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выступает в значении </w:t>
      </w:r>
      <w:r w:rsidR="0006543A" w:rsidRPr="0006543A">
        <w:rPr>
          <w:rFonts w:ascii="Times New Roman" w:hAnsi="Times New Roman" w:cs="Times New Roman"/>
          <w:i/>
          <w:iCs/>
          <w:sz w:val="24"/>
          <w:szCs w:val="24"/>
        </w:rPr>
        <w:t>в качестве</w:t>
      </w:r>
      <w:r w:rsidR="0006543A" w:rsidRPr="0006543A">
        <w:rPr>
          <w:rFonts w:ascii="Times New Roman" w:hAnsi="Times New Roman" w:cs="Times New Roman"/>
          <w:sz w:val="24"/>
          <w:szCs w:val="24"/>
        </w:rPr>
        <w:t xml:space="preserve"> и входит в состав составного именного сказуемого.</w:t>
      </w:r>
    </w:p>
    <w:p w14:paraId="42B1189F" w14:textId="77777777" w:rsidR="0006543A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8E66B" w14:textId="77777777" w:rsidR="005D218B" w:rsidRPr="0006543A" w:rsidRDefault="005D218B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EFD85" w14:textId="77777777" w:rsidR="0006543A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43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06543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06543A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06543A">
        <w:rPr>
          <w:rFonts w:ascii="Times New Roman" w:hAnsi="Times New Roman" w:cs="Times New Roman"/>
          <w:b/>
          <w:sz w:val="24"/>
          <w:szCs w:val="24"/>
        </w:rPr>
        <w:t>.</w:t>
      </w:r>
    </w:p>
    <w:p w14:paraId="5BA7EB99" w14:textId="77777777" w:rsidR="005D218B" w:rsidRPr="00534FE5" w:rsidRDefault="005D218B" w:rsidP="005D218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6B2">
        <w:rPr>
          <w:rFonts w:ascii="Times New Roman" w:hAnsi="Times New Roman" w:cs="Times New Roman"/>
          <w:b/>
          <w:sz w:val="24"/>
          <w:szCs w:val="24"/>
        </w:rPr>
        <w:t>Максимально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4FE5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534FE5"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34FE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4064644" w14:textId="77777777" w:rsidR="005D218B" w:rsidRPr="00534FE5" w:rsidRDefault="005D218B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за верный ответ на </w:t>
      </w:r>
      <w:r w:rsidRPr="00534FE5">
        <w:rPr>
          <w:rFonts w:ascii="Times New Roman" w:hAnsi="Times New Roman" w:cs="Times New Roman"/>
          <w:bCs/>
          <w:sz w:val="24"/>
          <w:szCs w:val="24"/>
        </w:rPr>
        <w:t xml:space="preserve">вопрос 1) ‒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34F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534FE5">
        <w:rPr>
          <w:rFonts w:ascii="Times New Roman" w:hAnsi="Times New Roman" w:cs="Times New Roman"/>
          <w:bCs/>
          <w:sz w:val="24"/>
          <w:szCs w:val="24"/>
        </w:rPr>
        <w:t>;</w:t>
      </w:r>
    </w:p>
    <w:p w14:paraId="0DBB0B29" w14:textId="0FC277F2" w:rsidR="005D218B" w:rsidRDefault="005D218B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за верный ответ на </w:t>
      </w:r>
      <w:r w:rsidRPr="00534FE5">
        <w:rPr>
          <w:rFonts w:ascii="Times New Roman" w:hAnsi="Times New Roman" w:cs="Times New Roman"/>
          <w:bCs/>
          <w:sz w:val="24"/>
          <w:szCs w:val="24"/>
        </w:rPr>
        <w:t xml:space="preserve">вопрос 2) ‒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34FE5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779AD75" w14:textId="77777777" w:rsidR="005D218B" w:rsidRPr="0006543A" w:rsidRDefault="005D218B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F1014E" w14:textId="77777777" w:rsidR="0006543A" w:rsidRPr="005D218B" w:rsidRDefault="0006543A" w:rsidP="00065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D218B">
        <w:rPr>
          <w:rFonts w:ascii="Times New Roman" w:hAnsi="Times New Roman" w:cs="Times New Roman"/>
          <w:sz w:val="24"/>
          <w:szCs w:val="24"/>
        </w:rPr>
        <w:t xml:space="preserve">1. В одном словообразовательном </w:t>
      </w:r>
      <w:r w:rsidRPr="005D218B">
        <w:rPr>
          <w:rFonts w:ascii="Times New Roman" w:eastAsia="Times New Roman" w:hAnsi="Times New Roman" w:cs="Times New Roman"/>
          <w:sz w:val="24"/>
          <w:szCs w:val="24"/>
        </w:rPr>
        <w:t xml:space="preserve">гнезде у В. И. Даля оказались как однокоренные слова </w:t>
      </w:r>
      <w:r w:rsidRPr="005D218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утопить </w:t>
      </w:r>
      <w:r w:rsidRPr="005D218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D218B">
        <w:rPr>
          <w:rFonts w:ascii="Times New Roman" w:eastAsia="Times New Roman" w:hAnsi="Times New Roman" w:cs="Times New Roman"/>
          <w:i/>
          <w:iCs/>
          <w:sz w:val="24"/>
          <w:szCs w:val="24"/>
        </w:rPr>
        <w:t>утопия.</w:t>
      </w:r>
    </w:p>
    <w:p w14:paraId="4DCBD591" w14:textId="77777777" w:rsidR="0006543A" w:rsidRPr="005D218B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18B">
        <w:rPr>
          <w:rFonts w:ascii="Times New Roman" w:hAnsi="Times New Roman" w:cs="Times New Roman"/>
          <w:sz w:val="24"/>
          <w:szCs w:val="24"/>
        </w:rPr>
        <w:t xml:space="preserve">2. Слова </w:t>
      </w:r>
      <w:proofErr w:type="gramStart"/>
      <w:r w:rsidRPr="005D218B">
        <w:rPr>
          <w:rFonts w:ascii="Times New Roman" w:hAnsi="Times New Roman" w:cs="Times New Roman"/>
          <w:i/>
          <w:iCs/>
          <w:sz w:val="24"/>
          <w:szCs w:val="24"/>
        </w:rPr>
        <w:t>утопить</w:t>
      </w:r>
      <w:proofErr w:type="gramEnd"/>
      <w:r w:rsidRPr="005D218B">
        <w:rPr>
          <w:rFonts w:ascii="Times New Roman" w:hAnsi="Times New Roman" w:cs="Times New Roman"/>
          <w:sz w:val="24"/>
          <w:szCs w:val="24"/>
        </w:rPr>
        <w:t xml:space="preserve"> и </w:t>
      </w:r>
      <w:r w:rsidRPr="005D218B">
        <w:rPr>
          <w:rFonts w:ascii="Times New Roman" w:hAnsi="Times New Roman" w:cs="Times New Roman"/>
          <w:i/>
          <w:iCs/>
          <w:sz w:val="24"/>
          <w:szCs w:val="24"/>
        </w:rPr>
        <w:t>утопия</w:t>
      </w:r>
      <w:r w:rsidRPr="005D218B">
        <w:rPr>
          <w:rFonts w:ascii="Times New Roman" w:hAnsi="Times New Roman" w:cs="Times New Roman"/>
          <w:sz w:val="24"/>
          <w:szCs w:val="24"/>
        </w:rPr>
        <w:t xml:space="preserve"> не являются этимологическими родственниками. </w:t>
      </w:r>
    </w:p>
    <w:p w14:paraId="1FCCF96A" w14:textId="77777777" w:rsidR="0006543A" w:rsidRPr="005D218B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18B">
        <w:rPr>
          <w:rFonts w:ascii="Times New Roman" w:hAnsi="Times New Roman" w:cs="Times New Roman"/>
          <w:sz w:val="24"/>
          <w:szCs w:val="24"/>
        </w:rPr>
        <w:t xml:space="preserve">Слово </w:t>
      </w:r>
      <w:r w:rsidRPr="005D218B">
        <w:rPr>
          <w:rFonts w:ascii="Times New Roman" w:hAnsi="Times New Roman" w:cs="Times New Roman"/>
          <w:i/>
          <w:iCs/>
          <w:sz w:val="24"/>
          <w:szCs w:val="24"/>
        </w:rPr>
        <w:t>утопить</w:t>
      </w:r>
      <w:r w:rsidRPr="005D218B">
        <w:rPr>
          <w:rFonts w:ascii="Times New Roman" w:hAnsi="Times New Roman" w:cs="Times New Roman"/>
          <w:sz w:val="24"/>
          <w:szCs w:val="24"/>
        </w:rPr>
        <w:t xml:space="preserve"> является общеславянским, образованным от </w:t>
      </w:r>
      <w:r w:rsidRPr="005D218B">
        <w:rPr>
          <w:rFonts w:ascii="Times New Roman" w:hAnsi="Times New Roman" w:cs="Times New Roman"/>
          <w:i/>
          <w:iCs/>
          <w:sz w:val="24"/>
          <w:szCs w:val="24"/>
        </w:rPr>
        <w:t>топить</w:t>
      </w:r>
      <w:r w:rsidRPr="005D218B">
        <w:rPr>
          <w:rFonts w:ascii="Times New Roman" w:hAnsi="Times New Roman" w:cs="Times New Roman"/>
          <w:sz w:val="24"/>
          <w:szCs w:val="24"/>
        </w:rPr>
        <w:t xml:space="preserve">, которое, в свою очередь, того же корня, что </w:t>
      </w:r>
      <w:r w:rsidRPr="005D218B">
        <w:rPr>
          <w:rFonts w:ascii="Times New Roman" w:hAnsi="Times New Roman" w:cs="Times New Roman"/>
          <w:i/>
          <w:iCs/>
          <w:sz w:val="24"/>
          <w:szCs w:val="24"/>
        </w:rPr>
        <w:t>тонуть</w:t>
      </w:r>
      <w:r w:rsidRPr="005D218B">
        <w:rPr>
          <w:rFonts w:ascii="Times New Roman" w:hAnsi="Times New Roman" w:cs="Times New Roman"/>
          <w:sz w:val="24"/>
          <w:szCs w:val="24"/>
        </w:rPr>
        <w:t>.</w:t>
      </w:r>
    </w:p>
    <w:p w14:paraId="158913E7" w14:textId="77777777" w:rsidR="0006543A" w:rsidRPr="005D218B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18B">
        <w:rPr>
          <w:rFonts w:ascii="Times New Roman" w:hAnsi="Times New Roman" w:cs="Times New Roman"/>
          <w:sz w:val="24"/>
          <w:szCs w:val="24"/>
        </w:rPr>
        <w:t xml:space="preserve">Слово </w:t>
      </w:r>
      <w:r w:rsidRPr="005D218B">
        <w:rPr>
          <w:rFonts w:ascii="Times New Roman" w:hAnsi="Times New Roman" w:cs="Times New Roman"/>
          <w:i/>
          <w:iCs/>
          <w:sz w:val="24"/>
          <w:szCs w:val="24"/>
        </w:rPr>
        <w:t>утопия</w:t>
      </w:r>
      <w:r w:rsidRPr="005D218B">
        <w:rPr>
          <w:rFonts w:ascii="Times New Roman" w:hAnsi="Times New Roman" w:cs="Times New Roman"/>
          <w:sz w:val="24"/>
          <w:szCs w:val="24"/>
        </w:rPr>
        <w:t xml:space="preserve"> заимствовано в первой трети XVIII в. из англ. яз., где слово является новообразованием Т. Мора (начала XVI в.) Этим словом был назван воображаемый остров с идеальным обществом. </w:t>
      </w:r>
    </w:p>
    <w:p w14:paraId="6F83789C" w14:textId="77777777" w:rsidR="0006543A" w:rsidRPr="0006543A" w:rsidRDefault="0006543A" w:rsidP="000654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6543A" w:rsidRPr="00065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012C2"/>
    <w:multiLevelType w:val="hybridMultilevel"/>
    <w:tmpl w:val="AE6C0FA0"/>
    <w:lvl w:ilvl="0" w:tplc="923EF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961"/>
    <w:rsid w:val="0002115C"/>
    <w:rsid w:val="0006543A"/>
    <w:rsid w:val="00172113"/>
    <w:rsid w:val="001937C2"/>
    <w:rsid w:val="002722B0"/>
    <w:rsid w:val="003A3961"/>
    <w:rsid w:val="004C1432"/>
    <w:rsid w:val="005B72AF"/>
    <w:rsid w:val="005D218B"/>
    <w:rsid w:val="005D7DCF"/>
    <w:rsid w:val="00685EDF"/>
    <w:rsid w:val="006C57A1"/>
    <w:rsid w:val="0091052F"/>
    <w:rsid w:val="009262B0"/>
    <w:rsid w:val="0094733D"/>
    <w:rsid w:val="00A207CC"/>
    <w:rsid w:val="00C16F02"/>
    <w:rsid w:val="00C65EED"/>
    <w:rsid w:val="00D60B42"/>
    <w:rsid w:val="00E05749"/>
    <w:rsid w:val="00E31024"/>
    <w:rsid w:val="00EA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EE354"/>
  <w15:chartTrackingRefBased/>
  <w15:docId w15:val="{A083E3E1-FBA4-4A2C-9873-6C20A8F9E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43A"/>
  </w:style>
  <w:style w:type="paragraph" w:styleId="1">
    <w:name w:val="heading 1"/>
    <w:basedOn w:val="a"/>
    <w:next w:val="a"/>
    <w:link w:val="10"/>
    <w:uiPriority w:val="9"/>
    <w:qFormat/>
    <w:rsid w:val="003A39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39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39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39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39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39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39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39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39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9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39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39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396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A396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39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A39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A39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A39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39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39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39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39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39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39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A39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396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39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396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A39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Кручинин Константин Аркадьевич</dc:creator>
  <cp:keywords/>
  <dc:description/>
  <cp:lastModifiedBy>Большакова И.М.</cp:lastModifiedBy>
  <cp:revision>9</cp:revision>
  <dcterms:created xsi:type="dcterms:W3CDTF">2024-10-27T09:00:00Z</dcterms:created>
  <dcterms:modified xsi:type="dcterms:W3CDTF">2024-11-08T09:49:00Z</dcterms:modified>
</cp:coreProperties>
</file>